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697" w14:textId="77777777" w:rsidR="00606C5C" w:rsidRPr="001273FD" w:rsidRDefault="00606C5C" w:rsidP="00606C5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North Central District – WPTA</w:t>
      </w:r>
    </w:p>
    <w:p w14:paraId="2AB19C13" w14:textId="1FA911BC" w:rsidR="00606C5C" w:rsidRPr="001273FD" w:rsidRDefault="00606C5C" w:rsidP="00606C5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Tuesday </w:t>
      </w:r>
      <w:r w:rsidR="00162E8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October 11</w:t>
      </w:r>
      <w:r w:rsidR="001E2979"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2022</w:t>
      </w:r>
      <w:r w:rsidR="00B50910"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  Meeting Minutes</w:t>
      </w:r>
    </w:p>
    <w:p w14:paraId="7ABD47BC" w14:textId="77777777" w:rsidR="00606C5C" w:rsidRPr="001273FD" w:rsidRDefault="00606C5C" w:rsidP="00606C5C">
      <w:pPr>
        <w:rPr>
          <w:rFonts w:ascii="Cambria" w:hAnsi="Cambria"/>
          <w:b/>
          <w:sz w:val="24"/>
          <w:szCs w:val="24"/>
        </w:rPr>
      </w:pPr>
    </w:p>
    <w:p w14:paraId="4A75F866" w14:textId="7FE6ED5B" w:rsidR="00063B27" w:rsidRPr="001273FD" w:rsidRDefault="000F52D8" w:rsidP="00063B27">
      <w:pPr>
        <w:rPr>
          <w:rFonts w:ascii="Cambria" w:hAnsi="Cambria" w:cstheme="minorHAnsi"/>
          <w:sz w:val="24"/>
          <w:szCs w:val="24"/>
        </w:rPr>
      </w:pPr>
      <w:r w:rsidRPr="001273FD">
        <w:rPr>
          <w:rFonts w:ascii="Cambria" w:hAnsi="Cambria" w:cstheme="minorHAnsi"/>
          <w:b/>
          <w:sz w:val="24"/>
          <w:szCs w:val="24"/>
        </w:rPr>
        <w:t>Videoconference via Zoom</w:t>
      </w:r>
      <w:r w:rsidR="00063B27" w:rsidRPr="001273FD">
        <w:rPr>
          <w:rFonts w:ascii="Cambria" w:hAnsi="Cambria" w:cstheme="minorHAnsi"/>
          <w:b/>
          <w:sz w:val="24"/>
          <w:szCs w:val="24"/>
        </w:rPr>
        <w:t>:</w:t>
      </w:r>
      <w:r w:rsidRPr="001273FD">
        <w:rPr>
          <w:rFonts w:ascii="Cambria" w:hAnsi="Cambria" w:cstheme="minorHAnsi"/>
          <w:b/>
          <w:sz w:val="24"/>
          <w:szCs w:val="24"/>
        </w:rPr>
        <w:t xml:space="preserve"> </w:t>
      </w:r>
      <w:r w:rsidRPr="001273FD">
        <w:rPr>
          <w:rFonts w:ascii="Cambria" w:hAnsi="Cambria" w:cstheme="minorHAnsi"/>
          <w:sz w:val="24"/>
          <w:szCs w:val="24"/>
        </w:rPr>
        <w:t xml:space="preserve">Wes Kurszewski (Chair), </w:t>
      </w:r>
      <w:r w:rsidR="001273FD">
        <w:rPr>
          <w:rFonts w:ascii="Cambria" w:hAnsi="Cambria" w:cstheme="minorHAnsi"/>
          <w:sz w:val="24"/>
          <w:szCs w:val="24"/>
        </w:rPr>
        <w:t xml:space="preserve">Chris Ashbeck (Vice Chair), </w:t>
      </w:r>
      <w:r w:rsidRPr="001273FD">
        <w:rPr>
          <w:rFonts w:ascii="Cambria" w:hAnsi="Cambria" w:cstheme="minorHAnsi"/>
          <w:sz w:val="24"/>
          <w:szCs w:val="24"/>
        </w:rPr>
        <w:t xml:space="preserve">Dave Smith (Secretary/Treasurer), </w:t>
      </w:r>
      <w:r w:rsidR="001273FD">
        <w:rPr>
          <w:rFonts w:ascii="Cambria" w:hAnsi="Cambria" w:cstheme="minorHAnsi"/>
          <w:sz w:val="24"/>
          <w:szCs w:val="24"/>
        </w:rPr>
        <w:t>Kaela Rueden, Cindy Koehler, Elizabeth Ironside, Karna Sandok,</w:t>
      </w:r>
      <w:r w:rsidR="00EB3A81">
        <w:rPr>
          <w:rFonts w:ascii="Cambria" w:hAnsi="Cambria" w:cstheme="minorHAnsi"/>
          <w:sz w:val="24"/>
          <w:szCs w:val="24"/>
        </w:rPr>
        <w:t xml:space="preserve"> </w:t>
      </w:r>
      <w:r w:rsidR="002C4106">
        <w:rPr>
          <w:rFonts w:ascii="Cambria" w:hAnsi="Cambria" w:cstheme="minorHAnsi"/>
          <w:sz w:val="24"/>
          <w:szCs w:val="24"/>
        </w:rPr>
        <w:t>Heather Vogel</w:t>
      </w:r>
    </w:p>
    <w:p w14:paraId="2AC739B2" w14:textId="77777777" w:rsidR="00473F12" w:rsidRPr="001273FD" w:rsidRDefault="00473F12" w:rsidP="00063B27">
      <w:pPr>
        <w:pBdr>
          <w:bottom w:val="dotted" w:sz="24" w:space="1" w:color="auto"/>
        </w:pBdr>
        <w:rPr>
          <w:rFonts w:ascii="Cambria" w:hAnsi="Cambria" w:cstheme="minorHAnsi"/>
          <w:sz w:val="24"/>
          <w:szCs w:val="24"/>
        </w:rPr>
      </w:pPr>
    </w:p>
    <w:p w14:paraId="071121FD" w14:textId="775279CB" w:rsidR="001273FD" w:rsidRDefault="001273FD" w:rsidP="007C1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b/>
          <w:bCs/>
          <w:color w:val="000000"/>
          <w:sz w:val="24"/>
          <w:szCs w:val="24"/>
        </w:rPr>
        <w:t>C</w:t>
      </w:r>
      <w:r w:rsidRPr="001273FD">
        <w:rPr>
          <w:rFonts w:ascii="Cambria" w:hAnsi="Cambria" w:cstheme="majorHAnsi"/>
          <w:b/>
          <w:color w:val="000000"/>
          <w:sz w:val="24"/>
          <w:szCs w:val="24"/>
        </w:rPr>
        <w:t xml:space="preserve">E/Presentation/Discussion: </w:t>
      </w:r>
      <w:r w:rsidR="00320A10" w:rsidRPr="00320A10">
        <w:rPr>
          <w:rFonts w:cstheme="majorHAnsi"/>
          <w:color w:val="000000"/>
          <w:sz w:val="24"/>
          <w:szCs w:val="24"/>
        </w:rPr>
        <w:t>none. Decision made to forgo due to strong NCD involvement and attendance at the APTA Wisconsin Fall Conference October 6-7, Ethics CE October 19, and Pain Conference November 4-5.</w:t>
      </w:r>
    </w:p>
    <w:p w14:paraId="19807CA4" w14:textId="77777777" w:rsidR="00FD29BB" w:rsidRDefault="00FD29BB" w:rsidP="007C1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ascii="Cambria" w:hAnsi="Cambria" w:cstheme="majorHAnsi"/>
          <w:bCs/>
          <w:color w:val="000000"/>
          <w:sz w:val="24"/>
          <w:szCs w:val="24"/>
        </w:rPr>
      </w:pPr>
    </w:p>
    <w:p w14:paraId="3FFFF9F4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b/>
          <w:color w:val="000000"/>
          <w:sz w:val="24"/>
          <w:szCs w:val="24"/>
        </w:rPr>
        <w:t xml:space="preserve">Officer Reports: </w:t>
      </w:r>
    </w:p>
    <w:p w14:paraId="5A24D909" w14:textId="60EAFEF9" w:rsidR="00FD29BB" w:rsidRPr="00FD29BB" w:rsidRDefault="00FD29BB" w:rsidP="00FD29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Review and approval of minutes</w:t>
      </w:r>
      <w:r w:rsidR="00CE077C">
        <w:rPr>
          <w:rFonts w:cstheme="minorHAnsi"/>
          <w:color w:val="000000"/>
          <w:sz w:val="24"/>
          <w:szCs w:val="24"/>
        </w:rPr>
        <w:t xml:space="preserve"> (on website) </w:t>
      </w:r>
      <w:r w:rsidRPr="00FD29BB">
        <w:rPr>
          <w:rFonts w:cstheme="minorHAnsi"/>
          <w:color w:val="000000"/>
          <w:sz w:val="24"/>
          <w:szCs w:val="24"/>
        </w:rPr>
        <w:t>from May meeting</w:t>
      </w:r>
    </w:p>
    <w:p w14:paraId="74E64449" w14:textId="78395688" w:rsidR="00916254" w:rsidRPr="00916254" w:rsidRDefault="00FD29BB" w:rsidP="00BD4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Treasurer report– Dave Smith</w:t>
      </w:r>
      <w:r w:rsidR="00BD4060">
        <w:rPr>
          <w:rFonts w:cstheme="minorHAnsi"/>
          <w:color w:val="000000"/>
          <w:sz w:val="24"/>
          <w:szCs w:val="24"/>
        </w:rPr>
        <w:t xml:space="preserve"> - </w:t>
      </w:r>
      <w:r w:rsidR="00BD4060">
        <w:rPr>
          <w:rFonts w:ascii="Cambria" w:hAnsi="Cambria" w:cstheme="majorHAnsi"/>
          <w:color w:val="000000"/>
          <w:sz w:val="24"/>
          <w:szCs w:val="24"/>
        </w:rPr>
        <w:t xml:space="preserve">Current balance $17,620.73. No changes since </w:t>
      </w:r>
      <w:r w:rsidR="006A1A9B">
        <w:rPr>
          <w:rFonts w:ascii="Cambria" w:hAnsi="Cambria" w:cstheme="majorHAnsi"/>
          <w:color w:val="000000"/>
          <w:sz w:val="24"/>
          <w:szCs w:val="24"/>
        </w:rPr>
        <w:t>January</w:t>
      </w:r>
    </w:p>
    <w:p w14:paraId="32723E7B" w14:textId="77777777" w:rsidR="00D969E4" w:rsidRDefault="00916254" w:rsidP="0091625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Upcoming expenses – social at Pain Conference, Ethics course</w:t>
      </w:r>
    </w:p>
    <w:p w14:paraId="52A70E7A" w14:textId="41EE3434" w:rsidR="00FD29BB" w:rsidRPr="00916254" w:rsidRDefault="00D969E4" w:rsidP="0091625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Opioid Tool Kit at state level is being funded by other sources; no NCD funds will be needed. </w:t>
      </w:r>
      <w:r w:rsidR="00FD29BB" w:rsidRPr="00916254">
        <w:rPr>
          <w:rFonts w:cstheme="minorHAnsi"/>
          <w:color w:val="000000"/>
          <w:sz w:val="24"/>
          <w:szCs w:val="24"/>
        </w:rPr>
        <w:tab/>
      </w:r>
    </w:p>
    <w:p w14:paraId="6DE340D9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</w:p>
    <w:p w14:paraId="423BBF91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b/>
          <w:color w:val="000000"/>
          <w:sz w:val="24"/>
          <w:szCs w:val="24"/>
        </w:rPr>
        <w:t xml:space="preserve">Subcommittees/Representatives: </w:t>
      </w:r>
    </w:p>
    <w:p w14:paraId="0930E589" w14:textId="756E54DA" w:rsidR="00FD29BB" w:rsidRPr="00FD29BB" w:rsidRDefault="00FD29BB" w:rsidP="00FD29B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Executive Committee</w:t>
      </w:r>
      <w:r w:rsidR="00F225CB">
        <w:rPr>
          <w:rFonts w:cstheme="minorHAnsi"/>
          <w:color w:val="000000"/>
          <w:sz w:val="24"/>
          <w:szCs w:val="24"/>
        </w:rPr>
        <w:t xml:space="preserve"> – see NCD Goals section later in meeting</w:t>
      </w:r>
    </w:p>
    <w:p w14:paraId="33E273AA" w14:textId="77777777" w:rsidR="00FD29BB" w:rsidRPr="00FD29BB" w:rsidRDefault="00FD29BB" w:rsidP="00FD29B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Membership Committee: Cindy Koehler</w:t>
      </w:r>
    </w:p>
    <w:p w14:paraId="2178441E" w14:textId="53027710" w:rsidR="00533C89" w:rsidRDefault="00CF3166" w:rsidP="00FD29B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Cindy works with Gwen Straker </w:t>
      </w:r>
      <w:r w:rsidR="00533C89">
        <w:rPr>
          <w:rFonts w:cstheme="minorHAnsi"/>
          <w:color w:val="000000"/>
          <w:sz w:val="24"/>
          <w:szCs w:val="24"/>
        </w:rPr>
        <w:t>on</w:t>
      </w:r>
      <w:r>
        <w:rPr>
          <w:rFonts w:cstheme="minorHAnsi"/>
          <w:color w:val="000000"/>
          <w:sz w:val="24"/>
          <w:szCs w:val="24"/>
        </w:rPr>
        <w:t xml:space="preserve"> the </w:t>
      </w:r>
      <w:r w:rsidR="007631B3">
        <w:rPr>
          <w:rFonts w:cstheme="minorHAnsi"/>
          <w:color w:val="000000"/>
          <w:sz w:val="24"/>
          <w:szCs w:val="24"/>
        </w:rPr>
        <w:t>APTA WI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33C89">
        <w:rPr>
          <w:rFonts w:cstheme="minorHAnsi"/>
          <w:color w:val="000000"/>
          <w:sz w:val="24"/>
          <w:szCs w:val="24"/>
        </w:rPr>
        <w:t>Membership Committee. Monthly meetings</w:t>
      </w:r>
      <w:r w:rsidR="00362B8D">
        <w:rPr>
          <w:rFonts w:cstheme="minorHAnsi"/>
          <w:color w:val="000000"/>
          <w:sz w:val="24"/>
          <w:szCs w:val="24"/>
        </w:rPr>
        <w:t>. Provided updates in PT Connections. Provided membership pins at the Fall Conference</w:t>
      </w:r>
      <w:r w:rsidR="00BE1EF9">
        <w:rPr>
          <w:rFonts w:cstheme="minorHAnsi"/>
          <w:color w:val="000000"/>
          <w:sz w:val="24"/>
          <w:szCs w:val="24"/>
        </w:rPr>
        <w:t xml:space="preserve"> for anniversaries</w:t>
      </w:r>
    </w:p>
    <w:p w14:paraId="2035BA16" w14:textId="7A0664ED" w:rsidR="00BE1EF9" w:rsidRDefault="00BE1EF9" w:rsidP="00FD29B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Survey to past members who let their membership lapse</w:t>
      </w:r>
      <w:r w:rsidR="001169B9">
        <w:rPr>
          <w:rFonts w:cstheme="minorHAnsi"/>
          <w:color w:val="000000"/>
          <w:sz w:val="24"/>
          <w:szCs w:val="24"/>
        </w:rPr>
        <w:t xml:space="preserve"> to gather thoughts, reasons, and to ask about value of membership</w:t>
      </w:r>
    </w:p>
    <w:p w14:paraId="10E17BDD" w14:textId="75ED974C" w:rsidR="00F7424B" w:rsidRDefault="00F7424B" w:rsidP="00FD29B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Focus groups forming to gather info on why members are leaving</w:t>
      </w:r>
    </w:p>
    <w:p w14:paraId="39B80F35" w14:textId="350F05D6" w:rsidR="00F7424B" w:rsidRDefault="00F7424B" w:rsidP="00FD29B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Gathered info about membership from students at the Fall Conference</w:t>
      </w:r>
    </w:p>
    <w:p w14:paraId="117C11C2" w14:textId="74761B79" w:rsidR="00FD29BB" w:rsidRPr="00FD29BB" w:rsidRDefault="00FD29BB" w:rsidP="00FD29B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Social event at Pain Conference in Steven Point, Friday night November 4, at District 1 Brewing.</w:t>
      </w:r>
      <w:r w:rsidR="002776D9">
        <w:rPr>
          <w:rFonts w:cstheme="minorHAnsi"/>
          <w:color w:val="000000"/>
          <w:sz w:val="24"/>
          <w:szCs w:val="24"/>
        </w:rPr>
        <w:t xml:space="preserve"> First round will be provided by the NCD</w:t>
      </w:r>
      <w:r w:rsidR="00F46CCE">
        <w:rPr>
          <w:rFonts w:cstheme="minorHAnsi"/>
          <w:color w:val="000000"/>
          <w:sz w:val="24"/>
          <w:szCs w:val="24"/>
        </w:rPr>
        <w:t xml:space="preserve"> ($500)</w:t>
      </w:r>
      <w:r w:rsidR="002776D9">
        <w:rPr>
          <w:rFonts w:cstheme="minorHAnsi"/>
          <w:color w:val="000000"/>
          <w:sz w:val="24"/>
          <w:szCs w:val="24"/>
        </w:rPr>
        <w:t>.</w:t>
      </w:r>
    </w:p>
    <w:p w14:paraId="5FC20083" w14:textId="77777777" w:rsidR="00FD29BB" w:rsidRPr="00FD29BB" w:rsidRDefault="00FD29BB" w:rsidP="00FD29B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Education Committee: (Chris Ashbeck – Vice Chair, Kate Bennett, Karna Sandok, Kaela Rueden, Nicki Quarne)</w:t>
      </w:r>
    </w:p>
    <w:p w14:paraId="309A94E8" w14:textId="77777777" w:rsidR="00FD29BB" w:rsidRPr="00FD29BB" w:rsidRDefault="00FD29BB" w:rsidP="00FD29B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 xml:space="preserve">Upcoming Courses: </w:t>
      </w:r>
    </w:p>
    <w:p w14:paraId="354F50AA" w14:textId="77777777" w:rsidR="00FD29BB" w:rsidRDefault="00FD29BB" w:rsidP="00FD29BB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 xml:space="preserve">Ethics course in Marshfield and/or virtually on Wednesday </w:t>
      </w:r>
      <w:r w:rsidRPr="00FD29BB">
        <w:rPr>
          <w:rFonts w:cstheme="minorHAnsi"/>
          <w:b/>
          <w:bCs/>
          <w:color w:val="000000"/>
          <w:sz w:val="24"/>
          <w:szCs w:val="24"/>
        </w:rPr>
        <w:t>October 19</w:t>
      </w:r>
      <w:r w:rsidRPr="00FD29BB">
        <w:rPr>
          <w:rFonts w:cstheme="minorHAnsi"/>
          <w:color w:val="000000"/>
          <w:sz w:val="24"/>
          <w:szCs w:val="24"/>
        </w:rPr>
        <w:t xml:space="preserve"> at the Froehlke Auditorium on the Marshfield Clinic Health Systems Campus (Laird Building) from 4-8 pm. </w:t>
      </w:r>
      <w:r w:rsidRPr="00FD29BB">
        <w:rPr>
          <w:rFonts w:cstheme="minorHAnsi"/>
          <w:b/>
          <w:bCs/>
          <w:color w:val="000000"/>
          <w:sz w:val="24"/>
          <w:szCs w:val="24"/>
        </w:rPr>
        <w:t xml:space="preserve">Laurie Kontney DPT, MS, BS, </w:t>
      </w:r>
      <w:r w:rsidRPr="00FD29BB">
        <w:rPr>
          <w:rFonts w:cstheme="minorHAnsi"/>
          <w:color w:val="000000"/>
          <w:sz w:val="24"/>
          <w:szCs w:val="24"/>
        </w:rPr>
        <w:t xml:space="preserve">DCE and former Clinical Professor for Marquette University’s PT Program will present </w:t>
      </w:r>
      <w:r w:rsidRPr="00FD29BB">
        <w:rPr>
          <w:rFonts w:cstheme="minorHAnsi"/>
          <w:i/>
          <w:iCs/>
          <w:color w:val="000000"/>
          <w:sz w:val="24"/>
          <w:szCs w:val="24"/>
        </w:rPr>
        <w:t>Exploring the Legal and Moral Aspects of Patient Centered Care</w:t>
      </w:r>
      <w:r w:rsidRPr="00FD29BB">
        <w:rPr>
          <w:rFonts w:cstheme="minorHAnsi"/>
          <w:color w:val="000000"/>
          <w:sz w:val="24"/>
          <w:szCs w:val="24"/>
        </w:rPr>
        <w:t>.</w:t>
      </w:r>
    </w:p>
    <w:p w14:paraId="4BC9BFB2" w14:textId="5A991AB1" w:rsidR="00E2707E" w:rsidRPr="004E2FB0" w:rsidRDefault="00E2707E" w:rsidP="004E2FB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Karna to check on how they plan to manage who is live and who is virtual</w:t>
      </w:r>
    </w:p>
    <w:p w14:paraId="3ED64F11" w14:textId="4EEAF55A" w:rsidR="00FD29BB" w:rsidRDefault="00FD29BB" w:rsidP="00FD29BB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The 4</w:t>
      </w:r>
      <w:r w:rsidRPr="00FD29BB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FD29BB">
        <w:rPr>
          <w:rFonts w:cstheme="minorHAnsi"/>
          <w:color w:val="000000"/>
          <w:sz w:val="24"/>
          <w:szCs w:val="24"/>
        </w:rPr>
        <w:t xml:space="preserve"> Annual APTA-Wisconsin Pain Conference will be held in Stevens Point at </w:t>
      </w:r>
      <w:r w:rsidRPr="00FD29BB">
        <w:rPr>
          <w:rFonts w:cstheme="minorHAnsi"/>
          <w:color w:val="000000"/>
          <w:sz w:val="24"/>
          <w:szCs w:val="24"/>
          <w:shd w:val="clear" w:color="auto" w:fill="FFFFFF"/>
        </w:rPr>
        <w:t>UW-Stevens Point Science Building, </w:t>
      </w:r>
      <w:r w:rsidRPr="00FD29BB">
        <w:rPr>
          <w:rFonts w:cstheme="minorHAnsi"/>
          <w:sz w:val="24"/>
          <w:szCs w:val="24"/>
        </w:rPr>
        <w:t xml:space="preserve">2001 Fourth Avenue, </w:t>
      </w:r>
      <w:r w:rsidRPr="00FD29BB">
        <w:rPr>
          <w:rFonts w:cstheme="minorHAnsi"/>
          <w:color w:val="000000"/>
          <w:sz w:val="24"/>
          <w:szCs w:val="24"/>
        </w:rPr>
        <w:t>on November 4-5</w:t>
      </w:r>
      <w:r w:rsidRPr="00FD29B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C3132E">
        <w:rPr>
          <w:rFonts w:cstheme="minorHAnsi"/>
          <w:color w:val="000000"/>
          <w:sz w:val="24"/>
          <w:szCs w:val="24"/>
        </w:rPr>
        <w:t xml:space="preserve">. (not </w:t>
      </w:r>
      <w:r w:rsidR="0096641C">
        <w:rPr>
          <w:rFonts w:cstheme="minorHAnsi"/>
          <w:color w:val="000000"/>
          <w:sz w:val="24"/>
          <w:szCs w:val="24"/>
        </w:rPr>
        <w:t xml:space="preserve">a </w:t>
      </w:r>
      <w:r w:rsidR="00C3132E">
        <w:rPr>
          <w:rFonts w:cstheme="minorHAnsi"/>
          <w:color w:val="000000"/>
          <w:sz w:val="24"/>
          <w:szCs w:val="24"/>
        </w:rPr>
        <w:t>NCD course)</w:t>
      </w:r>
    </w:p>
    <w:p w14:paraId="14E333AB" w14:textId="19520118" w:rsidR="0096641C" w:rsidRDefault="0096641C" w:rsidP="0096641C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Final solo conference. Will be within Spring &amp; Fall APTA WI conferences in future</w:t>
      </w:r>
    </w:p>
    <w:p w14:paraId="078727E8" w14:textId="6185C4EA" w:rsidR="0096641C" w:rsidRDefault="00EB567A" w:rsidP="0096641C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Chris Ashbeck in now the Chair of the Pain SIG</w:t>
      </w:r>
    </w:p>
    <w:p w14:paraId="2BF48F80" w14:textId="4182A812" w:rsidR="00EB567A" w:rsidRDefault="00EB567A" w:rsidP="0096641C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Course goal to take info/skills </w:t>
      </w:r>
      <w:r w:rsidR="00070FB5">
        <w:rPr>
          <w:rFonts w:cstheme="minorHAnsi"/>
          <w:color w:val="000000"/>
          <w:sz w:val="24"/>
          <w:szCs w:val="24"/>
        </w:rPr>
        <w:t>and use in clinic immediately</w:t>
      </w:r>
    </w:p>
    <w:p w14:paraId="6600EF9B" w14:textId="58567A77" w:rsidR="00B4448A" w:rsidRDefault="00B4448A" w:rsidP="0096641C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Improve clinical integration of Pain Science</w:t>
      </w:r>
    </w:p>
    <w:p w14:paraId="7D3272E1" w14:textId="269F00D9" w:rsidR="00070FB5" w:rsidRDefault="00070FB5" w:rsidP="0096641C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Pain Psychologist for the first time (from UWSP)</w:t>
      </w:r>
    </w:p>
    <w:p w14:paraId="3C9FC74A" w14:textId="0EB6613C" w:rsidR="00B4448A" w:rsidRPr="00FD29BB" w:rsidRDefault="00B4448A" w:rsidP="0096641C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Not recorded due to cost; will look at options</w:t>
      </w:r>
    </w:p>
    <w:p w14:paraId="3EA419B1" w14:textId="77777777" w:rsidR="00FD29BB" w:rsidRPr="00FD29BB" w:rsidRDefault="00FD29BB" w:rsidP="00FD29B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Prior Planning</w:t>
      </w:r>
    </w:p>
    <w:p w14:paraId="387A5EF6" w14:textId="3F47179A" w:rsidR="00FD29BB" w:rsidRDefault="00FD29BB" w:rsidP="00FD29BB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i/>
          <w:iCs/>
          <w:color w:val="000000"/>
          <w:sz w:val="24"/>
          <w:szCs w:val="24"/>
        </w:rPr>
        <w:t>Credential CI</w:t>
      </w:r>
      <w:r w:rsidRPr="00FD29BB">
        <w:rPr>
          <w:rFonts w:cstheme="minorHAnsi"/>
          <w:color w:val="000000"/>
          <w:sz w:val="24"/>
          <w:szCs w:val="24"/>
        </w:rPr>
        <w:t xml:space="preserve"> – 2-day weekend course</w:t>
      </w:r>
    </w:p>
    <w:p w14:paraId="1F324434" w14:textId="0B28C3F2" w:rsidR="00B13FAD" w:rsidRDefault="00B13FAD" w:rsidP="00B13FAD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? – could UWSP host</w:t>
      </w:r>
    </w:p>
    <w:p w14:paraId="0B548D93" w14:textId="103CCE7C" w:rsidR="00DF050D" w:rsidRDefault="00DF050D" w:rsidP="00B13FAD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Want to keep on our radar, consider hosting in Northwoods, ? partner with UWSP</w:t>
      </w:r>
    </w:p>
    <w:p w14:paraId="72DBEB80" w14:textId="0FFC5F0C" w:rsidR="00DF050D" w:rsidRPr="00FD29BB" w:rsidRDefault="00DF050D" w:rsidP="00B13FAD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APTA has a virtual course option</w:t>
      </w:r>
    </w:p>
    <w:p w14:paraId="4999DE08" w14:textId="5874B65D" w:rsidR="00FD29BB" w:rsidRPr="00FD29BB" w:rsidRDefault="00FD29BB" w:rsidP="00FD29BB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i/>
          <w:iCs/>
          <w:color w:val="000000"/>
          <w:sz w:val="24"/>
          <w:szCs w:val="24"/>
        </w:rPr>
        <w:t>Certified Exercise Expert for Aging Adults (CEEAA)</w:t>
      </w:r>
      <w:r w:rsidRPr="00FD29BB">
        <w:rPr>
          <w:rFonts w:cstheme="minorHAnsi"/>
          <w:color w:val="000000"/>
          <w:sz w:val="24"/>
          <w:szCs w:val="24"/>
        </w:rPr>
        <w:t xml:space="preserve"> – waiting for updates from Geriatric section in June 2022. Trouble finding facility with approx. 20 pieces of aerobic equipment per course specifics. </w:t>
      </w:r>
      <w:r w:rsidR="006744A6">
        <w:rPr>
          <w:rFonts w:cstheme="minorHAnsi"/>
          <w:color w:val="000000"/>
          <w:sz w:val="24"/>
          <w:szCs w:val="24"/>
        </w:rPr>
        <w:t xml:space="preserve"> – Same holding pattern.</w:t>
      </w:r>
    </w:p>
    <w:p w14:paraId="2EE7AA81" w14:textId="77777777" w:rsidR="00FD29BB" w:rsidRPr="00FD29BB" w:rsidRDefault="00FD29BB" w:rsidP="00FD29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cstheme="minorHAnsi"/>
          <w:color w:val="000000"/>
          <w:sz w:val="24"/>
          <w:szCs w:val="24"/>
        </w:rPr>
      </w:pPr>
    </w:p>
    <w:p w14:paraId="0884E94A" w14:textId="77777777" w:rsidR="00FD29BB" w:rsidRPr="00FD29BB" w:rsidRDefault="00FD29BB" w:rsidP="00FD29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cstheme="minorHAnsi"/>
          <w:b/>
          <w:color w:val="000000"/>
          <w:sz w:val="24"/>
          <w:szCs w:val="24"/>
        </w:rPr>
      </w:pPr>
    </w:p>
    <w:p w14:paraId="6DF667DD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color w:val="000000"/>
          <w:sz w:val="24"/>
          <w:szCs w:val="24"/>
        </w:rPr>
      </w:pPr>
      <w:r w:rsidRPr="00FD29BB">
        <w:rPr>
          <w:rFonts w:cstheme="minorHAnsi"/>
          <w:b/>
          <w:color w:val="000000"/>
          <w:sz w:val="24"/>
          <w:szCs w:val="24"/>
        </w:rPr>
        <w:t xml:space="preserve">Old Business:  </w:t>
      </w:r>
    </w:p>
    <w:p w14:paraId="20FB7B07" w14:textId="269A7D74" w:rsidR="00FD29BB" w:rsidRPr="00FD29BB" w:rsidRDefault="00FD29BB" w:rsidP="00FD29BB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FD29BB">
        <w:rPr>
          <w:rFonts w:asciiTheme="minorHAnsi" w:hAnsiTheme="minorHAnsi" w:cstheme="minorHAnsi"/>
        </w:rPr>
        <w:t>NCD Executive Committee meeting January 2022: goals created</w:t>
      </w:r>
      <w:r w:rsidR="004A4806">
        <w:rPr>
          <w:rFonts w:asciiTheme="minorHAnsi" w:hAnsiTheme="minorHAnsi" w:cstheme="minorHAnsi"/>
        </w:rPr>
        <w:t>, matches up well with APTA WI goals</w:t>
      </w:r>
      <w:r w:rsidR="00986796">
        <w:rPr>
          <w:rFonts w:asciiTheme="minorHAnsi" w:hAnsiTheme="minorHAnsi" w:cstheme="minorHAnsi"/>
        </w:rPr>
        <w:t>.</w:t>
      </w:r>
    </w:p>
    <w:p w14:paraId="6AAB8B31" w14:textId="77777777" w:rsidR="00FD29BB" w:rsidRDefault="00FD29BB" w:rsidP="00FD29BB">
      <w:pPr>
        <w:pStyle w:val="ListParagraph"/>
        <w:numPr>
          <w:ilvl w:val="2"/>
          <w:numId w:val="38"/>
        </w:numPr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Improve NCD membership and involvement</w:t>
      </w:r>
    </w:p>
    <w:p w14:paraId="0F2F4945" w14:textId="69C7E882" w:rsidR="00986796" w:rsidRPr="00FD29BB" w:rsidRDefault="00986796" w:rsidP="00986796">
      <w:pPr>
        <w:pStyle w:val="ListParagraph"/>
        <w:numPr>
          <w:ilvl w:val="3"/>
          <w:numId w:val="3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See above notes from Cindy and state level initiatives</w:t>
      </w:r>
    </w:p>
    <w:p w14:paraId="5207B3DC" w14:textId="77777777" w:rsidR="00FD29BB" w:rsidRDefault="00FD29BB" w:rsidP="00FD29BB">
      <w:pPr>
        <w:pStyle w:val="ListParagraph"/>
        <w:numPr>
          <w:ilvl w:val="2"/>
          <w:numId w:val="38"/>
        </w:numPr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 xml:space="preserve">Continue to provide CEU’s </w:t>
      </w:r>
    </w:p>
    <w:p w14:paraId="03A5AD6E" w14:textId="62B0D07A" w:rsidR="00986796" w:rsidRPr="00FD29BB" w:rsidRDefault="00986796" w:rsidP="00986796">
      <w:pPr>
        <w:pStyle w:val="ListParagraph"/>
        <w:numPr>
          <w:ilvl w:val="3"/>
          <w:numId w:val="3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See above</w:t>
      </w:r>
    </w:p>
    <w:p w14:paraId="0C8BEFB1" w14:textId="77777777" w:rsidR="00FD29BB" w:rsidRDefault="00FD29BB" w:rsidP="00FD29BB">
      <w:pPr>
        <w:pStyle w:val="ListParagraph"/>
        <w:numPr>
          <w:ilvl w:val="2"/>
          <w:numId w:val="38"/>
        </w:numPr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UWSP – strengthen relationship/partnership</w:t>
      </w:r>
    </w:p>
    <w:p w14:paraId="15AB13A0" w14:textId="4596C53E" w:rsidR="00B610BB" w:rsidRPr="00FD29BB" w:rsidRDefault="00B610BB" w:rsidP="00B610BB">
      <w:pPr>
        <w:pStyle w:val="ListParagraph"/>
        <w:numPr>
          <w:ilvl w:val="3"/>
          <w:numId w:val="3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Pain Conference at UWSP; staff and students have been invited to NCD meetings. Highlighting their Facebook page on our page</w:t>
      </w:r>
      <w:r w:rsidR="00F809AD">
        <w:rPr>
          <w:rFonts w:cstheme="minorHAnsi"/>
          <w:color w:val="000000"/>
          <w:sz w:val="24"/>
          <w:szCs w:val="24"/>
        </w:rPr>
        <w:t xml:space="preserve">. Several clinics are already taking student interns. </w:t>
      </w:r>
    </w:p>
    <w:p w14:paraId="6F771AEF" w14:textId="6D9EEAE7" w:rsidR="00FD29BB" w:rsidRDefault="00FD29BB" w:rsidP="00FD29BB">
      <w:pPr>
        <w:pStyle w:val="ListParagraph"/>
        <w:numPr>
          <w:ilvl w:val="2"/>
          <w:numId w:val="38"/>
        </w:numPr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color w:val="000000"/>
          <w:sz w:val="24"/>
          <w:szCs w:val="24"/>
        </w:rPr>
        <w:t>Pro Bono PT clinic</w:t>
      </w:r>
    </w:p>
    <w:p w14:paraId="0299BB94" w14:textId="291C6B63" w:rsidR="006D3C27" w:rsidRDefault="006D3C27" w:rsidP="006D3C27">
      <w:pPr>
        <w:pStyle w:val="ListParagraph"/>
        <w:numPr>
          <w:ilvl w:val="3"/>
          <w:numId w:val="3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Continue to explore. Interested individuals contact Wes. Presentation last meeting from UWSP’s proposed program. </w:t>
      </w:r>
    </w:p>
    <w:p w14:paraId="7EDB5F86" w14:textId="7090296A" w:rsidR="004D3544" w:rsidRPr="00FD29BB" w:rsidRDefault="004D3544" w:rsidP="004D3544">
      <w:pPr>
        <w:pStyle w:val="ListParagraph"/>
        <w:numPr>
          <w:ilvl w:val="0"/>
          <w:numId w:val="3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NCD is one of the most involved districts with many members involved at the state level (APTA WI). Chris Ashbeck is Chair of the Pain SIG. Cindy Koehler is </w:t>
      </w:r>
      <w:r w:rsidR="001E2914">
        <w:rPr>
          <w:rFonts w:cstheme="minorHAnsi"/>
          <w:color w:val="000000"/>
          <w:sz w:val="24"/>
          <w:szCs w:val="24"/>
        </w:rPr>
        <w:t xml:space="preserve">on the Membership Committee. Nicki Quarne is on the nominating committee. Dennis Kaster finished his </w:t>
      </w:r>
      <w:r w:rsidR="001E2914">
        <w:rPr>
          <w:rFonts w:cstheme="minorHAnsi"/>
          <w:color w:val="000000"/>
          <w:sz w:val="24"/>
          <w:szCs w:val="24"/>
        </w:rPr>
        <w:lastRenderedPageBreak/>
        <w:t>term at APTA WI President last year. Bre</w:t>
      </w:r>
      <w:r w:rsidR="00354D76">
        <w:rPr>
          <w:rFonts w:cstheme="minorHAnsi"/>
          <w:color w:val="000000"/>
          <w:sz w:val="24"/>
          <w:szCs w:val="24"/>
        </w:rPr>
        <w:t>t</w:t>
      </w:r>
      <w:r w:rsidR="001E2914">
        <w:rPr>
          <w:rFonts w:cstheme="minorHAnsi"/>
          <w:color w:val="000000"/>
          <w:sz w:val="24"/>
          <w:szCs w:val="24"/>
        </w:rPr>
        <w:t>t Roberts</w:t>
      </w:r>
      <w:r w:rsidR="00354D76">
        <w:rPr>
          <w:rFonts w:cstheme="minorHAnsi"/>
          <w:color w:val="000000"/>
          <w:sz w:val="24"/>
          <w:szCs w:val="24"/>
        </w:rPr>
        <w:t xml:space="preserve"> is Chair of the State Government Affairs Committee. </w:t>
      </w:r>
      <w:r w:rsidR="00413CF6">
        <w:rPr>
          <w:rFonts w:cstheme="minorHAnsi"/>
          <w:color w:val="000000"/>
          <w:sz w:val="24"/>
          <w:szCs w:val="24"/>
        </w:rPr>
        <w:t>We encourage others to notify us of involvement.</w:t>
      </w:r>
    </w:p>
    <w:p w14:paraId="47514786" w14:textId="1E6C2B37" w:rsidR="00FD29BB" w:rsidRDefault="00FD29BB" w:rsidP="00FD29BB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FD29BB">
        <w:rPr>
          <w:rFonts w:asciiTheme="minorHAnsi" w:hAnsiTheme="minorHAnsi" w:cstheme="minorHAnsi"/>
        </w:rPr>
        <w:t>Strategic Planning</w:t>
      </w:r>
      <w:r w:rsidR="006C3153">
        <w:rPr>
          <w:rFonts w:asciiTheme="minorHAnsi" w:hAnsiTheme="minorHAnsi" w:cstheme="minorHAnsi"/>
        </w:rPr>
        <w:t xml:space="preserve"> 2022</w:t>
      </w:r>
      <w:r w:rsidR="00802F9A">
        <w:rPr>
          <w:rFonts w:asciiTheme="minorHAnsi" w:hAnsiTheme="minorHAnsi" w:cstheme="minorHAnsi"/>
        </w:rPr>
        <w:t xml:space="preserve"> - 2024</w:t>
      </w:r>
      <w:r w:rsidRPr="00FD29BB">
        <w:rPr>
          <w:rFonts w:asciiTheme="minorHAnsi" w:hAnsiTheme="minorHAnsi" w:cstheme="minorHAnsi"/>
        </w:rPr>
        <w:t>, APTA WI Board of Directors – Chris Ashbeck</w:t>
      </w:r>
    </w:p>
    <w:p w14:paraId="60F32CC3" w14:textId="455B182B" w:rsidR="00802F9A" w:rsidRDefault="00802F9A" w:rsidP="00802F9A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Transforming Society – access to PT</w:t>
      </w:r>
    </w:p>
    <w:p w14:paraId="6DC25D8B" w14:textId="48975782" w:rsidR="00802F9A" w:rsidRDefault="00802F9A" w:rsidP="00802F9A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Transforming Profession – legislation; key is UMR/UM legislation (see below)</w:t>
      </w:r>
    </w:p>
    <w:p w14:paraId="676BD779" w14:textId="768BADAD" w:rsidR="00802F9A" w:rsidRDefault="00802F9A" w:rsidP="00802F9A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Transforming Association – collaboration between groups within APTA WI</w:t>
      </w:r>
    </w:p>
    <w:p w14:paraId="1431AD88" w14:textId="77777777" w:rsidR="00FD29BB" w:rsidRPr="00FD29BB" w:rsidRDefault="00FD29BB" w:rsidP="00FD29BB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FD29BB">
        <w:rPr>
          <w:rFonts w:asciiTheme="minorHAnsi" w:hAnsiTheme="minorHAnsi" w:cstheme="minorHAnsi"/>
        </w:rPr>
        <w:t>Legislative Updates</w:t>
      </w:r>
    </w:p>
    <w:p w14:paraId="79E751D7" w14:textId="0E0D73C5" w:rsidR="00961FF0" w:rsidRDefault="00FD29BB" w:rsidP="00FD29BB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FD29BB">
        <w:rPr>
          <w:rFonts w:asciiTheme="minorHAnsi" w:hAnsiTheme="minorHAnsi" w:cstheme="minorHAnsi"/>
        </w:rPr>
        <w:t>UMR Legislation (</w:t>
      </w:r>
      <w:r w:rsidRPr="00FD29BB">
        <w:rPr>
          <w:rFonts w:asciiTheme="minorHAnsi" w:hAnsiTheme="minorHAnsi" w:cstheme="minorHAnsi"/>
          <w:i/>
          <w:iCs/>
        </w:rPr>
        <w:t xml:space="preserve">Utilization Review / Utilization Management). </w:t>
      </w:r>
      <w:r w:rsidRPr="00FD29BB">
        <w:rPr>
          <w:rFonts w:asciiTheme="minorHAnsi" w:hAnsiTheme="minorHAnsi" w:cstheme="minorHAnsi"/>
        </w:rPr>
        <w:t xml:space="preserve">Legislature not back in session until </w:t>
      </w:r>
      <w:r w:rsidR="00961FF0">
        <w:rPr>
          <w:rFonts w:asciiTheme="minorHAnsi" w:hAnsiTheme="minorHAnsi" w:cstheme="minorHAnsi"/>
        </w:rPr>
        <w:t xml:space="preserve">January </w:t>
      </w:r>
      <w:r w:rsidRPr="00FD29BB">
        <w:rPr>
          <w:rFonts w:asciiTheme="minorHAnsi" w:hAnsiTheme="minorHAnsi" w:cstheme="minorHAnsi"/>
        </w:rPr>
        <w:t xml:space="preserve">2023. Anticipate 2-year process. </w:t>
      </w:r>
      <w:r w:rsidR="00697D36">
        <w:rPr>
          <w:rFonts w:asciiTheme="minorHAnsi" w:hAnsiTheme="minorHAnsi" w:cstheme="minorHAnsi"/>
        </w:rPr>
        <w:t xml:space="preserve">Main issue is the cumbersome prior authorization process, and denials of medically necessary coverage of PT. </w:t>
      </w:r>
    </w:p>
    <w:p w14:paraId="1E330E96" w14:textId="45DB8AFC" w:rsidR="00961FF0" w:rsidRDefault="00961FF0" w:rsidP="00FD29BB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 played from the APTA WI website with Lynne Steffes and Jack Knudson-Stuhr (</w:t>
      </w:r>
      <w:r w:rsidR="008B369C">
        <w:rPr>
          <w:rFonts w:asciiTheme="minorHAnsi" w:hAnsiTheme="minorHAnsi" w:cstheme="minorHAnsi"/>
        </w:rPr>
        <w:t>WPT-PAC Chair) discussing current situation</w:t>
      </w:r>
      <w:r w:rsidR="009E30CE">
        <w:rPr>
          <w:rFonts w:asciiTheme="minorHAnsi" w:hAnsiTheme="minorHAnsi" w:cstheme="minorHAnsi"/>
        </w:rPr>
        <w:t xml:space="preserve"> </w:t>
      </w:r>
      <w:hyperlink r:id="rId5" w:history="1">
        <w:r w:rsidR="009E30CE">
          <w:rPr>
            <w:rStyle w:val="Hyperlink"/>
          </w:rPr>
          <w:t>Wisconsin Physical Therapy Political Action Committee - APTA Wisconsin - aptawi.org</w:t>
        </w:r>
      </w:hyperlink>
    </w:p>
    <w:p w14:paraId="50DB09AE" w14:textId="2F2D5A20" w:rsidR="00FD29BB" w:rsidRPr="00FD29BB" w:rsidRDefault="00FD29BB" w:rsidP="00FD29BB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FD29BB">
        <w:rPr>
          <w:rFonts w:asciiTheme="minorHAnsi" w:hAnsiTheme="minorHAnsi" w:cstheme="minorHAnsi"/>
        </w:rPr>
        <w:t>Next steps:</w:t>
      </w:r>
    </w:p>
    <w:p w14:paraId="7E0F38CA" w14:textId="2484E8C0" w:rsidR="00FD29BB" w:rsidRDefault="00FD29BB" w:rsidP="00FD29BB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FD29BB">
        <w:rPr>
          <w:rFonts w:asciiTheme="minorHAnsi" w:hAnsiTheme="minorHAnsi" w:cstheme="minorHAnsi"/>
        </w:rPr>
        <w:t>Grassroots effort will be key: from patients, PT/PTA’s, letters, testimonials gathered</w:t>
      </w:r>
      <w:r w:rsidR="005E4FD9">
        <w:rPr>
          <w:rFonts w:asciiTheme="minorHAnsi" w:hAnsiTheme="minorHAnsi" w:cstheme="minorHAnsi"/>
        </w:rPr>
        <w:t>. Send grievances, copy emails to insurance companies</w:t>
      </w:r>
      <w:r w:rsidR="00C207BF">
        <w:rPr>
          <w:rFonts w:asciiTheme="minorHAnsi" w:hAnsiTheme="minorHAnsi" w:cstheme="minorHAnsi"/>
        </w:rPr>
        <w:t xml:space="preserve"> to help build the case. Talk to patients encouraging them to file complaints with their HR departments. </w:t>
      </w:r>
      <w:r w:rsidR="003C24B9">
        <w:rPr>
          <w:rFonts w:asciiTheme="minorHAnsi" w:hAnsiTheme="minorHAnsi" w:cstheme="minorHAnsi"/>
        </w:rPr>
        <w:t xml:space="preserve">PT’s should file complaints WITH their patients which has more effect. </w:t>
      </w:r>
    </w:p>
    <w:p w14:paraId="46CFACF9" w14:textId="0F0BB6E1" w:rsidR="00570BC4" w:rsidRPr="00FD29BB" w:rsidRDefault="00570BC4" w:rsidP="00FD29BB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currently 9 “Asks” we have for insurance companies</w:t>
      </w:r>
      <w:r w:rsidR="00AC43D8">
        <w:rPr>
          <w:rFonts w:asciiTheme="minorHAnsi" w:hAnsiTheme="minorHAnsi" w:cstheme="minorHAnsi"/>
        </w:rPr>
        <w:t xml:space="preserve"> (see video link above)</w:t>
      </w:r>
    </w:p>
    <w:p w14:paraId="2902A2C2" w14:textId="36C4F97F" w:rsidR="00FD29BB" w:rsidRPr="00FD29BB" w:rsidRDefault="008B369C" w:rsidP="00FD29BB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D29BB" w:rsidRPr="00FD29BB">
        <w:rPr>
          <w:rFonts w:asciiTheme="minorHAnsi" w:hAnsiTheme="minorHAnsi" w:cstheme="minorHAnsi"/>
        </w:rPr>
        <w:t xml:space="preserve">ncrease PAC money. </w:t>
      </w:r>
      <w:r w:rsidR="00677F42">
        <w:rPr>
          <w:rFonts w:asciiTheme="minorHAnsi" w:hAnsiTheme="minorHAnsi" w:cstheme="minorHAnsi"/>
        </w:rPr>
        <w:t>Need to d</w:t>
      </w:r>
      <w:r w:rsidR="00FD29BB" w:rsidRPr="00FD29BB">
        <w:rPr>
          <w:rFonts w:asciiTheme="minorHAnsi" w:hAnsiTheme="minorHAnsi" w:cstheme="minorHAnsi"/>
        </w:rPr>
        <w:t>iscuss</w:t>
      </w:r>
      <w:r w:rsidR="00677F42">
        <w:rPr>
          <w:rFonts w:asciiTheme="minorHAnsi" w:hAnsiTheme="minorHAnsi" w:cstheme="minorHAnsi"/>
        </w:rPr>
        <w:t xml:space="preserve"> issue</w:t>
      </w:r>
      <w:r w:rsidR="00FD29BB" w:rsidRPr="00FD29BB">
        <w:rPr>
          <w:rFonts w:asciiTheme="minorHAnsi" w:hAnsiTheme="minorHAnsi" w:cstheme="minorHAnsi"/>
        </w:rPr>
        <w:t xml:space="preserve"> with legislators and staff, and those running for office.</w:t>
      </w:r>
      <w:r w:rsidR="009E30CE">
        <w:rPr>
          <w:rFonts w:asciiTheme="minorHAnsi" w:hAnsiTheme="minorHAnsi" w:cstheme="minorHAnsi"/>
        </w:rPr>
        <w:t xml:space="preserve"> See video</w:t>
      </w:r>
      <w:r w:rsidR="00AC43D8">
        <w:rPr>
          <w:rFonts w:asciiTheme="minorHAnsi" w:hAnsiTheme="minorHAnsi" w:cstheme="minorHAnsi"/>
        </w:rPr>
        <w:t xml:space="preserve"> link above</w:t>
      </w:r>
      <w:r w:rsidR="009E30CE">
        <w:rPr>
          <w:rFonts w:asciiTheme="minorHAnsi" w:hAnsiTheme="minorHAnsi" w:cstheme="minorHAnsi"/>
        </w:rPr>
        <w:t>.</w:t>
      </w:r>
      <w:r w:rsidR="009907E2">
        <w:rPr>
          <w:rFonts w:asciiTheme="minorHAnsi" w:hAnsiTheme="minorHAnsi" w:cstheme="minorHAnsi"/>
        </w:rPr>
        <w:t xml:space="preserve"> See info below from the Fall Conference regarding PAC Fund/money</w:t>
      </w:r>
      <w:r w:rsidR="00570BC4">
        <w:rPr>
          <w:rFonts w:asciiTheme="minorHAnsi" w:hAnsiTheme="minorHAnsi" w:cstheme="minorHAnsi"/>
        </w:rPr>
        <w:t xml:space="preserve"> shortage. </w:t>
      </w:r>
      <w:r w:rsidR="009E30CE">
        <w:rPr>
          <w:rFonts w:asciiTheme="minorHAnsi" w:hAnsiTheme="minorHAnsi" w:cstheme="minorHAnsi"/>
        </w:rPr>
        <w:t xml:space="preserve"> </w:t>
      </w:r>
    </w:p>
    <w:p w14:paraId="652AAC3D" w14:textId="77777777" w:rsidR="00FD29BB" w:rsidRDefault="00FD29BB" w:rsidP="00FD29BB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FD29BB">
        <w:rPr>
          <w:rFonts w:asciiTheme="minorHAnsi" w:hAnsiTheme="minorHAnsi" w:cstheme="minorHAnsi"/>
        </w:rPr>
        <w:t>Discuss with other groups; WI Hospital Association</w:t>
      </w:r>
    </w:p>
    <w:p w14:paraId="7D75752C" w14:textId="37F3F202" w:rsidR="005774BF" w:rsidRPr="00FD29BB" w:rsidRDefault="005774BF" w:rsidP="00FD29BB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big fight our association and requires attention and money</w:t>
      </w:r>
    </w:p>
    <w:p w14:paraId="311E901B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FD29BB">
        <w:rPr>
          <w:rFonts w:cstheme="minorHAnsi"/>
          <w:b/>
          <w:color w:val="000000"/>
          <w:sz w:val="24"/>
          <w:szCs w:val="24"/>
        </w:rPr>
        <w:t xml:space="preserve">New Business: </w:t>
      </w:r>
    </w:p>
    <w:p w14:paraId="7C8B1D84" w14:textId="6FD0F367" w:rsidR="00FD29BB" w:rsidRPr="005774BF" w:rsidRDefault="00FD29BB" w:rsidP="00FD29BB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 w:rsidRPr="00FD29BB">
        <w:rPr>
          <w:rFonts w:cstheme="minorHAnsi"/>
          <w:bCs/>
          <w:color w:val="000000"/>
          <w:sz w:val="24"/>
          <w:szCs w:val="24"/>
        </w:rPr>
        <w:t>News/Highlights from APTA WI Fall Conference Oct 6-7</w:t>
      </w:r>
      <w:r w:rsidR="000231FB">
        <w:rPr>
          <w:rFonts w:cstheme="minorHAnsi"/>
          <w:bCs/>
          <w:color w:val="000000"/>
          <w:sz w:val="24"/>
          <w:szCs w:val="24"/>
        </w:rPr>
        <w:t xml:space="preserve"> in the Wisconsin Dells</w:t>
      </w:r>
    </w:p>
    <w:p w14:paraId="320FDA44" w14:textId="5E87215B" w:rsidR="005774BF" w:rsidRPr="000231FB" w:rsidRDefault="005774BF" w:rsidP="005774BF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130+ students attended</w:t>
      </w:r>
    </w:p>
    <w:p w14:paraId="013EFD9F" w14:textId="2C4ED68C" w:rsidR="000231FB" w:rsidRPr="002C1122" w:rsidRDefault="000231FB" w:rsidP="005774BF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Business meeting well attended; each table was set up with various </w:t>
      </w:r>
      <w:r w:rsidR="002C1122">
        <w:rPr>
          <w:rFonts w:cstheme="minorHAnsi"/>
          <w:bCs/>
          <w:color w:val="000000"/>
          <w:sz w:val="24"/>
          <w:szCs w:val="24"/>
        </w:rPr>
        <w:t>committees, groups, and Chairs which allowed networking to allow collaboration with future endevours</w:t>
      </w:r>
    </w:p>
    <w:p w14:paraId="7A94E1FC" w14:textId="6D70E52E" w:rsidR="00D82955" w:rsidRPr="00D82955" w:rsidRDefault="002C1122" w:rsidP="00D8295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Very good CE </w:t>
      </w:r>
      <w:r w:rsidR="00D82955">
        <w:rPr>
          <w:rFonts w:cstheme="minorHAnsi"/>
          <w:bCs/>
          <w:color w:val="000000"/>
          <w:sz w:val="24"/>
          <w:szCs w:val="24"/>
        </w:rPr>
        <w:t xml:space="preserve">courses, low cost to attend. </w:t>
      </w:r>
    </w:p>
    <w:p w14:paraId="025918D6" w14:textId="1ACBAB11" w:rsidR="00D82955" w:rsidRPr="004E18EE" w:rsidRDefault="00D82955" w:rsidP="00D8295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HOT TOPICS – hosted by Lynn Steffes</w:t>
      </w:r>
    </w:p>
    <w:p w14:paraId="417D8AF1" w14:textId="613498D4" w:rsidR="004E18EE" w:rsidRPr="00C95A9D" w:rsidRDefault="004E18EE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She discussed recent issue with UHC insurance who is proposing to have therapists “punch in and out” of modalities </w:t>
      </w:r>
      <w:r w:rsidR="009166C6">
        <w:rPr>
          <w:rFonts w:cstheme="minorHAnsi"/>
          <w:bCs/>
          <w:color w:val="000000"/>
          <w:sz w:val="24"/>
          <w:szCs w:val="24"/>
        </w:rPr>
        <w:t>during</w:t>
      </w:r>
      <w:r>
        <w:rPr>
          <w:rFonts w:cstheme="minorHAnsi"/>
          <w:bCs/>
          <w:color w:val="000000"/>
          <w:sz w:val="24"/>
          <w:szCs w:val="24"/>
        </w:rPr>
        <w:t xml:space="preserve"> treatment</w:t>
      </w:r>
      <w:r w:rsidR="009166C6">
        <w:rPr>
          <w:rFonts w:cstheme="minorHAnsi"/>
          <w:bCs/>
          <w:color w:val="000000"/>
          <w:sz w:val="24"/>
          <w:szCs w:val="24"/>
        </w:rPr>
        <w:t xml:space="preserve"> sessions</w:t>
      </w:r>
      <w:r>
        <w:rPr>
          <w:rFonts w:cstheme="minorHAnsi"/>
          <w:bCs/>
          <w:color w:val="000000"/>
          <w:sz w:val="24"/>
          <w:szCs w:val="24"/>
        </w:rPr>
        <w:t xml:space="preserve">; i.e. record </w:t>
      </w:r>
      <w:r w:rsidR="00DA1C5D">
        <w:rPr>
          <w:rFonts w:cstheme="minorHAnsi"/>
          <w:bCs/>
          <w:color w:val="000000"/>
          <w:sz w:val="24"/>
          <w:szCs w:val="24"/>
        </w:rPr>
        <w:t xml:space="preserve">time in chart for example, </w:t>
      </w:r>
      <w:r>
        <w:rPr>
          <w:rFonts w:cstheme="minorHAnsi"/>
          <w:bCs/>
          <w:color w:val="000000"/>
          <w:sz w:val="24"/>
          <w:szCs w:val="24"/>
        </w:rPr>
        <w:t>0800 – 0811 manual therapy, 0811-0814 ther ex, 0814-08</w:t>
      </w:r>
      <w:r w:rsidR="009166C6">
        <w:rPr>
          <w:rFonts w:cstheme="minorHAnsi"/>
          <w:bCs/>
          <w:color w:val="000000"/>
          <w:sz w:val="24"/>
          <w:szCs w:val="24"/>
        </w:rPr>
        <w:t>20 manual therapy, etc……</w:t>
      </w:r>
    </w:p>
    <w:p w14:paraId="009FF007" w14:textId="66F5E4D3" w:rsidR="00C95A9D" w:rsidRPr="00B74E03" w:rsidRDefault="00C95A9D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PAC Funds needed urgently. Currently we have $3/member</w:t>
      </w:r>
      <w:r w:rsidR="00077032">
        <w:rPr>
          <w:rFonts w:cstheme="minorHAnsi"/>
          <w:bCs/>
          <w:color w:val="000000"/>
          <w:sz w:val="24"/>
          <w:szCs w:val="24"/>
        </w:rPr>
        <w:t xml:space="preserve"> which is very low. If each member donated $5/month (recurring)</w:t>
      </w:r>
      <w:r w:rsidR="0068541E">
        <w:rPr>
          <w:rFonts w:cstheme="minorHAnsi"/>
          <w:bCs/>
          <w:color w:val="000000"/>
          <w:sz w:val="24"/>
          <w:szCs w:val="24"/>
        </w:rPr>
        <w:t xml:space="preserve"> the fund would grow significantly</w:t>
      </w:r>
      <w:r w:rsidR="00E24145">
        <w:rPr>
          <w:rFonts w:cstheme="minorHAnsi"/>
          <w:bCs/>
          <w:color w:val="000000"/>
          <w:sz w:val="24"/>
          <w:szCs w:val="24"/>
        </w:rPr>
        <w:t>. (see video link above).</w:t>
      </w:r>
    </w:p>
    <w:p w14:paraId="5CA3485E" w14:textId="52C1558A" w:rsidR="00B74E03" w:rsidRPr="00B74E03" w:rsidRDefault="00B74E03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>The PAC support has supported candidates who have won 100% of races</w:t>
      </w:r>
    </w:p>
    <w:p w14:paraId="133B9002" w14:textId="0289EA69" w:rsidR="00B74E03" w:rsidRPr="0068541E" w:rsidRDefault="00B74E03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We have 1650+ members, and contributions to the PAC has decreased significantly since COVID.</w:t>
      </w:r>
    </w:p>
    <w:p w14:paraId="163DED1B" w14:textId="7CA70A28" w:rsidR="0068541E" w:rsidRPr="00F61860" w:rsidRDefault="0068541E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$20/member = $33K</w:t>
      </w:r>
      <w:r w:rsidR="00496228">
        <w:rPr>
          <w:rFonts w:cstheme="minorHAnsi"/>
          <w:bCs/>
          <w:color w:val="000000"/>
          <w:sz w:val="24"/>
          <w:szCs w:val="24"/>
        </w:rPr>
        <w:t>. $60/member = $99K</w:t>
      </w:r>
    </w:p>
    <w:p w14:paraId="632BC255" w14:textId="09BCF28D" w:rsidR="00F61860" w:rsidRPr="00F61860" w:rsidRDefault="00F61860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See link above for donation options (recurring vs one time donation)</w:t>
      </w:r>
    </w:p>
    <w:p w14:paraId="2D2753A0" w14:textId="16E37EAB" w:rsidR="00F61860" w:rsidRPr="007C7C49" w:rsidRDefault="00F61860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Share message to all therapists including non-members. </w:t>
      </w:r>
    </w:p>
    <w:p w14:paraId="33DFFBA8" w14:textId="48715E0D" w:rsidR="007C7C49" w:rsidRPr="007C7C49" w:rsidRDefault="007C7C49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QR code was shared on screen during meeting; linked to website. </w:t>
      </w:r>
    </w:p>
    <w:p w14:paraId="586CA1E3" w14:textId="3F66E964" w:rsidR="007C7C49" w:rsidRPr="00D82955" w:rsidRDefault="007C7C49" w:rsidP="004E18EE">
      <w:pPr>
        <w:pStyle w:val="ListParagraph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Ask managers to play the video during staff meetings (link above).</w:t>
      </w:r>
    </w:p>
    <w:p w14:paraId="60A416A0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</w:p>
    <w:p w14:paraId="1204E05A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 w:rsidRPr="00FD29BB">
        <w:rPr>
          <w:rFonts w:cstheme="minorHAnsi"/>
          <w:b/>
          <w:i/>
          <w:color w:val="000000"/>
          <w:sz w:val="24"/>
          <w:szCs w:val="24"/>
        </w:rPr>
        <w:t>PT Connections</w:t>
      </w:r>
      <w:r w:rsidRPr="00FD29BB">
        <w:rPr>
          <w:rFonts w:cstheme="minorHAnsi"/>
          <w:b/>
          <w:color w:val="000000"/>
          <w:sz w:val="24"/>
          <w:szCs w:val="24"/>
        </w:rPr>
        <w:t xml:space="preserve"> Article</w:t>
      </w:r>
      <w:r w:rsidRPr="00FD29BB">
        <w:rPr>
          <w:rFonts w:cstheme="minorHAnsi"/>
          <w:color w:val="000000"/>
          <w:sz w:val="24"/>
          <w:szCs w:val="24"/>
        </w:rPr>
        <w:t>: Please share any news for this article with Dave Smith (</w:t>
      </w:r>
      <w:hyperlink r:id="rId6">
        <w:r w:rsidRPr="00FD29BB">
          <w:rPr>
            <w:rFonts w:cstheme="minorHAnsi"/>
            <w:color w:val="0000FF"/>
            <w:sz w:val="24"/>
            <w:szCs w:val="24"/>
            <w:u w:val="single"/>
          </w:rPr>
          <w:t>smith.david@marshfieldclinic.org</w:t>
        </w:r>
      </w:hyperlink>
      <w:r w:rsidRPr="00FD29BB">
        <w:rPr>
          <w:rFonts w:cstheme="minorHAnsi"/>
          <w:color w:val="000000"/>
          <w:sz w:val="24"/>
          <w:szCs w:val="24"/>
        </w:rPr>
        <w:t>), or any other Executive Committee member (Wes Kurszewski, Chris Ashbeck).</w:t>
      </w:r>
    </w:p>
    <w:p w14:paraId="39B92DD1" w14:textId="77777777" w:rsidR="00FD29BB" w:rsidRPr="00FD29BB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</w:p>
    <w:p w14:paraId="3F4861DB" w14:textId="30C06E2B" w:rsidR="005029A0" w:rsidRPr="005029A0" w:rsidRDefault="00FD29BB" w:rsidP="00502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color w:val="000000"/>
          <w:sz w:val="32"/>
          <w:szCs w:val="32"/>
          <w:u w:val="single"/>
        </w:rPr>
      </w:pPr>
      <w:r w:rsidRPr="005029A0">
        <w:rPr>
          <w:rFonts w:cstheme="minorHAnsi"/>
          <w:b/>
          <w:color w:val="000000"/>
          <w:sz w:val="32"/>
          <w:szCs w:val="32"/>
          <w:u w:val="single"/>
        </w:rPr>
        <w:t xml:space="preserve">Future Meetings: </w:t>
      </w:r>
      <w:r w:rsidR="005029A0" w:rsidRPr="005029A0">
        <w:rPr>
          <w:rFonts w:cstheme="minorHAnsi"/>
          <w:b/>
          <w:color w:val="000000"/>
          <w:sz w:val="32"/>
          <w:szCs w:val="32"/>
          <w:u w:val="single"/>
        </w:rPr>
        <w:t xml:space="preserve"> Next meeting will be </w:t>
      </w:r>
      <w:r w:rsidR="005029A0">
        <w:rPr>
          <w:rFonts w:cstheme="minorHAnsi"/>
          <w:b/>
          <w:color w:val="000000"/>
          <w:sz w:val="32"/>
          <w:szCs w:val="32"/>
          <w:u w:val="single"/>
        </w:rPr>
        <w:t xml:space="preserve">on </w:t>
      </w:r>
      <w:r w:rsidR="005029A0" w:rsidRPr="005029A0">
        <w:rPr>
          <w:rFonts w:cstheme="minorHAnsi"/>
          <w:b/>
          <w:color w:val="000000"/>
          <w:sz w:val="32"/>
          <w:szCs w:val="32"/>
          <w:u w:val="single"/>
        </w:rPr>
        <w:t>Monday February 13</w:t>
      </w:r>
      <w:r w:rsidR="005029A0" w:rsidRPr="005029A0">
        <w:rPr>
          <w:rFonts w:cstheme="minorHAnsi"/>
          <w:b/>
          <w:color w:val="000000"/>
          <w:sz w:val="32"/>
          <w:szCs w:val="32"/>
          <w:u w:val="single"/>
          <w:vertAlign w:val="superscript"/>
        </w:rPr>
        <w:t>th</w:t>
      </w:r>
      <w:r w:rsidR="005029A0" w:rsidRPr="005029A0">
        <w:rPr>
          <w:rFonts w:cstheme="minorHAnsi"/>
          <w:b/>
          <w:color w:val="000000"/>
          <w:sz w:val="32"/>
          <w:szCs w:val="32"/>
          <w:u w:val="single"/>
        </w:rPr>
        <w:t xml:space="preserve"> due to Valentines Day on Tuesday</w:t>
      </w:r>
    </w:p>
    <w:p w14:paraId="69F21F52" w14:textId="77777777" w:rsidR="00FD29BB" w:rsidRPr="00FD29BB" w:rsidRDefault="00FD29BB" w:rsidP="007C1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cstheme="minorHAnsi"/>
          <w:bCs/>
          <w:color w:val="000000"/>
          <w:sz w:val="24"/>
          <w:szCs w:val="24"/>
        </w:rPr>
      </w:pPr>
    </w:p>
    <w:p w14:paraId="679EC92D" w14:textId="77777777" w:rsidR="00955A38" w:rsidRPr="00FD29BB" w:rsidRDefault="00955A38" w:rsidP="00955A38">
      <w:pPr>
        <w:suppressAutoHyphens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FD29BB">
        <w:rPr>
          <w:rFonts w:cstheme="minorHAnsi"/>
          <w:b/>
          <w:sz w:val="24"/>
          <w:szCs w:val="24"/>
        </w:rPr>
        <w:t xml:space="preserve">CONTACTS: </w:t>
      </w:r>
    </w:p>
    <w:p w14:paraId="5198BFF4" w14:textId="77777777" w:rsidR="00955A38" w:rsidRPr="00FD29BB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FD29BB">
        <w:rPr>
          <w:rFonts w:cstheme="minorHAnsi"/>
          <w:b/>
          <w:sz w:val="24"/>
          <w:szCs w:val="24"/>
        </w:rPr>
        <w:t>Chair: Wes Kurszewski</w:t>
      </w:r>
      <w:r w:rsidRPr="00FD29BB">
        <w:rPr>
          <w:rFonts w:cstheme="minorHAnsi"/>
          <w:b/>
          <w:sz w:val="24"/>
          <w:szCs w:val="24"/>
        </w:rPr>
        <w:tab/>
      </w:r>
      <w:r w:rsidRPr="00FD29BB">
        <w:rPr>
          <w:rFonts w:cstheme="minorHAnsi"/>
          <w:b/>
          <w:sz w:val="24"/>
          <w:szCs w:val="24"/>
        </w:rPr>
        <w:tab/>
      </w:r>
      <w:hyperlink r:id="rId7" w:history="1">
        <w:r w:rsidRPr="00FD29BB">
          <w:rPr>
            <w:rStyle w:val="Hyperlink"/>
            <w:rFonts w:cstheme="minorHAnsi"/>
            <w:sz w:val="24"/>
            <w:szCs w:val="24"/>
          </w:rPr>
          <w:t>wesley.kurszewski@gmail.com</w:t>
        </w:r>
      </w:hyperlink>
    </w:p>
    <w:p w14:paraId="6C08D01A" w14:textId="251FBD6A" w:rsidR="00955A38" w:rsidRPr="00FD29BB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FD29BB">
        <w:rPr>
          <w:rFonts w:cstheme="minorHAnsi"/>
          <w:b/>
          <w:sz w:val="24"/>
          <w:szCs w:val="24"/>
        </w:rPr>
        <w:t>Vice Chair: Chris Ashbeck</w:t>
      </w:r>
      <w:r w:rsidRPr="00FD29BB">
        <w:rPr>
          <w:rFonts w:cstheme="minorHAnsi"/>
          <w:b/>
          <w:sz w:val="24"/>
          <w:szCs w:val="24"/>
        </w:rPr>
        <w:tab/>
      </w:r>
      <w:r w:rsidRPr="00FD29BB">
        <w:rPr>
          <w:rFonts w:cstheme="minorHAnsi"/>
          <w:b/>
          <w:sz w:val="24"/>
          <w:szCs w:val="24"/>
        </w:rPr>
        <w:tab/>
      </w:r>
      <w:hyperlink r:id="rId8" w:history="1">
        <w:r w:rsidR="00202093" w:rsidRPr="00FD29BB">
          <w:rPr>
            <w:rStyle w:val="Hyperlink"/>
            <w:rFonts w:cstheme="minorHAnsi"/>
            <w:sz w:val="24"/>
            <w:szCs w:val="24"/>
          </w:rPr>
          <w:t>aschbeck.chri@gmail.com</w:t>
        </w:r>
      </w:hyperlink>
      <w:r w:rsidRPr="00FD29BB">
        <w:rPr>
          <w:rFonts w:cstheme="minorHAnsi"/>
          <w:sz w:val="24"/>
          <w:szCs w:val="24"/>
        </w:rPr>
        <w:t xml:space="preserve"> </w:t>
      </w:r>
      <w:r w:rsidRPr="00FD29BB">
        <w:rPr>
          <w:rFonts w:cstheme="minorHAnsi"/>
          <w:b/>
          <w:sz w:val="24"/>
          <w:szCs w:val="24"/>
        </w:rPr>
        <w:tab/>
      </w:r>
      <w:r w:rsidRPr="00FD29BB">
        <w:rPr>
          <w:rFonts w:cstheme="minorHAnsi"/>
          <w:b/>
          <w:sz w:val="24"/>
          <w:szCs w:val="24"/>
        </w:rPr>
        <w:tab/>
      </w:r>
    </w:p>
    <w:p w14:paraId="292454D5" w14:textId="4B80B9A6" w:rsidR="00955A38" w:rsidRPr="00FD29BB" w:rsidRDefault="00955A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  <w:r w:rsidRPr="00FD29BB">
        <w:rPr>
          <w:rFonts w:cstheme="minorHAnsi"/>
          <w:b/>
          <w:sz w:val="24"/>
          <w:szCs w:val="24"/>
        </w:rPr>
        <w:t>Secretary/Treas: Dave Smith</w:t>
      </w:r>
      <w:r w:rsidR="008A4A65">
        <w:rPr>
          <w:rFonts w:cstheme="minorHAnsi"/>
          <w:b/>
          <w:sz w:val="24"/>
          <w:szCs w:val="24"/>
        </w:rPr>
        <w:tab/>
      </w:r>
      <w:r w:rsidRPr="00FD29BB">
        <w:rPr>
          <w:rFonts w:cstheme="minorHAnsi"/>
          <w:b/>
          <w:sz w:val="24"/>
          <w:szCs w:val="24"/>
        </w:rPr>
        <w:tab/>
      </w:r>
      <w:hyperlink r:id="rId9" w:history="1">
        <w:r w:rsidRPr="00FD29BB">
          <w:rPr>
            <w:rStyle w:val="Hyperlink"/>
            <w:rFonts w:cstheme="minorHAnsi"/>
            <w:position w:val="-1"/>
            <w:sz w:val="24"/>
            <w:szCs w:val="24"/>
          </w:rPr>
          <w:t>smith.david@marshfieldclinic.org</w:t>
        </w:r>
      </w:hyperlink>
    </w:p>
    <w:p w14:paraId="46992B90" w14:textId="77777777" w:rsidR="006B410A" w:rsidRPr="00FD29BB" w:rsidRDefault="006B410A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</w:p>
    <w:p w14:paraId="2D69C96C" w14:textId="77777777" w:rsidR="00710873" w:rsidRPr="00FD29BB" w:rsidRDefault="00710873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</w:pPr>
    </w:p>
    <w:p w14:paraId="2A71A846" w14:textId="76C63846" w:rsidR="006B410A" w:rsidRPr="00FD29BB" w:rsidRDefault="006B410A" w:rsidP="00955A38">
      <w:pPr>
        <w:suppressAutoHyphens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FD29BB"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  <w:t xml:space="preserve">Join us on Facebook: </w:t>
      </w:r>
      <w:r w:rsidR="00710873" w:rsidRPr="00FD29BB">
        <w:rPr>
          <w:rStyle w:val="Hyperlink"/>
          <w:rFonts w:cstheme="minorHAnsi"/>
          <w:b/>
          <w:bCs/>
          <w:color w:val="auto"/>
          <w:position w:val="-1"/>
          <w:sz w:val="24"/>
          <w:szCs w:val="24"/>
        </w:rPr>
        <w:t>NCD of APTA WI</w:t>
      </w:r>
    </w:p>
    <w:p w14:paraId="1AEF6E5D" w14:textId="77777777" w:rsidR="00955A38" w:rsidRPr="00FD29BB" w:rsidRDefault="00955A38" w:rsidP="00955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2191D548" w14:textId="77777777" w:rsidR="001273FD" w:rsidRPr="00FD29BB" w:rsidRDefault="001273FD" w:rsidP="001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</w:p>
    <w:p w14:paraId="1EB16513" w14:textId="089295AC" w:rsidR="001B18B1" w:rsidRPr="00FD29BB" w:rsidRDefault="005A052A" w:rsidP="00955A38">
      <w:pPr>
        <w:ind w:hanging="2"/>
        <w:rPr>
          <w:rFonts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FD29BB">
        <w:rPr>
          <w:rFonts w:cstheme="minorHAnsi"/>
          <w:sz w:val="24"/>
          <w:szCs w:val="24"/>
        </w:rPr>
        <w:t>S</w:t>
      </w:r>
      <w:r w:rsidR="001273FD" w:rsidRPr="00FD29BB">
        <w:rPr>
          <w:rFonts w:cstheme="minorHAnsi"/>
          <w:sz w:val="24"/>
          <w:szCs w:val="24"/>
        </w:rPr>
        <w:t>ubmitted by NCD Secretary Dave Smith, MPT</w:t>
      </w:r>
      <w:r w:rsidR="008A4A65">
        <w:rPr>
          <w:rFonts w:cstheme="minorHAnsi"/>
          <w:sz w:val="24"/>
          <w:szCs w:val="24"/>
        </w:rPr>
        <w:t xml:space="preserve"> on Monday October 17, 2022</w:t>
      </w:r>
    </w:p>
    <w:sectPr w:rsidR="001B18B1" w:rsidRPr="00FD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E6"/>
    <w:multiLevelType w:val="hybridMultilevel"/>
    <w:tmpl w:val="FC2AA508"/>
    <w:lvl w:ilvl="0" w:tplc="2CC0449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4D"/>
    <w:multiLevelType w:val="hybridMultilevel"/>
    <w:tmpl w:val="B310040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8C22D6"/>
    <w:multiLevelType w:val="multilevel"/>
    <w:tmpl w:val="5A4C7C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D7E5C2B"/>
    <w:multiLevelType w:val="hybridMultilevel"/>
    <w:tmpl w:val="17347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75C"/>
    <w:multiLevelType w:val="hybridMultilevel"/>
    <w:tmpl w:val="B4B28C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378"/>
    <w:multiLevelType w:val="hybridMultilevel"/>
    <w:tmpl w:val="4BF6AD54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2C9D"/>
    <w:multiLevelType w:val="multilevel"/>
    <w:tmpl w:val="679C3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6204116"/>
    <w:multiLevelType w:val="multilevel"/>
    <w:tmpl w:val="797E6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C54572A"/>
    <w:multiLevelType w:val="multilevel"/>
    <w:tmpl w:val="5A4C7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78A6B08"/>
    <w:multiLevelType w:val="hybridMultilevel"/>
    <w:tmpl w:val="DDD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2AC6"/>
    <w:multiLevelType w:val="hybridMultilevel"/>
    <w:tmpl w:val="31D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4594B"/>
    <w:multiLevelType w:val="hybridMultilevel"/>
    <w:tmpl w:val="B00C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A1759"/>
    <w:multiLevelType w:val="hybridMultilevel"/>
    <w:tmpl w:val="E410F3C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B50B4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D6F16"/>
    <w:multiLevelType w:val="hybridMultilevel"/>
    <w:tmpl w:val="3E28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5C8"/>
    <w:multiLevelType w:val="hybridMultilevel"/>
    <w:tmpl w:val="FC365E5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507F0"/>
    <w:multiLevelType w:val="hybridMultilevel"/>
    <w:tmpl w:val="4280B1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A2C"/>
    <w:multiLevelType w:val="hybridMultilevel"/>
    <w:tmpl w:val="08D64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37D"/>
    <w:multiLevelType w:val="hybridMultilevel"/>
    <w:tmpl w:val="CFB62F2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5F0042BE"/>
    <w:multiLevelType w:val="hybridMultilevel"/>
    <w:tmpl w:val="6F069D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32431E0"/>
    <w:multiLevelType w:val="hybridMultilevel"/>
    <w:tmpl w:val="1B003C0A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52A0"/>
    <w:multiLevelType w:val="hybridMultilevel"/>
    <w:tmpl w:val="2B9A41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53D124C"/>
    <w:multiLevelType w:val="hybridMultilevel"/>
    <w:tmpl w:val="629C6A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6C3D38C7"/>
    <w:multiLevelType w:val="hybridMultilevel"/>
    <w:tmpl w:val="B0E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3C56"/>
    <w:multiLevelType w:val="hybridMultilevel"/>
    <w:tmpl w:val="DF7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390F"/>
    <w:multiLevelType w:val="hybridMultilevel"/>
    <w:tmpl w:val="52D63D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B3740"/>
    <w:multiLevelType w:val="hybridMultilevel"/>
    <w:tmpl w:val="6508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F0886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0773">
    <w:abstractNumId w:val="8"/>
  </w:num>
  <w:num w:numId="2" w16cid:durableId="1753549381">
    <w:abstractNumId w:val="1"/>
  </w:num>
  <w:num w:numId="3" w16cid:durableId="1497842600">
    <w:abstractNumId w:val="5"/>
  </w:num>
  <w:num w:numId="4" w16cid:durableId="1503471231">
    <w:abstractNumId w:val="33"/>
  </w:num>
  <w:num w:numId="5" w16cid:durableId="1831629060">
    <w:abstractNumId w:val="17"/>
  </w:num>
  <w:num w:numId="6" w16cid:durableId="1368262532">
    <w:abstractNumId w:val="24"/>
  </w:num>
  <w:num w:numId="7" w16cid:durableId="1463692686">
    <w:abstractNumId w:val="34"/>
  </w:num>
  <w:num w:numId="8" w16cid:durableId="39868478">
    <w:abstractNumId w:val="19"/>
  </w:num>
  <w:num w:numId="9" w16cid:durableId="578246546">
    <w:abstractNumId w:val="37"/>
  </w:num>
  <w:num w:numId="10" w16cid:durableId="1804233593">
    <w:abstractNumId w:val="13"/>
  </w:num>
  <w:num w:numId="11" w16cid:durableId="1261530785">
    <w:abstractNumId w:val="35"/>
  </w:num>
  <w:num w:numId="12" w16cid:durableId="1368800260">
    <w:abstractNumId w:val="36"/>
  </w:num>
  <w:num w:numId="13" w16cid:durableId="1453405085">
    <w:abstractNumId w:val="18"/>
  </w:num>
  <w:num w:numId="14" w16cid:durableId="1981498556">
    <w:abstractNumId w:val="9"/>
  </w:num>
  <w:num w:numId="15" w16cid:durableId="1305162025">
    <w:abstractNumId w:val="11"/>
  </w:num>
  <w:num w:numId="16" w16cid:durableId="1135366121">
    <w:abstractNumId w:val="10"/>
  </w:num>
  <w:num w:numId="17" w16cid:durableId="1685014761">
    <w:abstractNumId w:val="0"/>
  </w:num>
  <w:num w:numId="18" w16cid:durableId="2045015496">
    <w:abstractNumId w:val="30"/>
  </w:num>
  <w:num w:numId="19" w16cid:durableId="1675179621">
    <w:abstractNumId w:val="3"/>
  </w:num>
  <w:num w:numId="20" w16cid:durableId="542600156">
    <w:abstractNumId w:val="14"/>
  </w:num>
  <w:num w:numId="21" w16cid:durableId="1874077345">
    <w:abstractNumId w:val="15"/>
  </w:num>
  <w:num w:numId="22" w16cid:durableId="463623200">
    <w:abstractNumId w:val="16"/>
  </w:num>
  <w:num w:numId="23" w16cid:durableId="1899123756">
    <w:abstractNumId w:val="7"/>
  </w:num>
  <w:num w:numId="24" w16cid:durableId="1898663476">
    <w:abstractNumId w:val="27"/>
  </w:num>
  <w:num w:numId="25" w16cid:durableId="745540441">
    <w:abstractNumId w:val="6"/>
  </w:num>
  <w:num w:numId="26" w16cid:durableId="936333015">
    <w:abstractNumId w:val="22"/>
  </w:num>
  <w:num w:numId="27" w16cid:durableId="983464190">
    <w:abstractNumId w:val="21"/>
  </w:num>
  <w:num w:numId="28" w16cid:durableId="1140153779">
    <w:abstractNumId w:val="4"/>
  </w:num>
  <w:num w:numId="29" w16cid:durableId="965937728">
    <w:abstractNumId w:val="18"/>
  </w:num>
  <w:num w:numId="30" w16cid:durableId="431049460">
    <w:abstractNumId w:val="36"/>
  </w:num>
  <w:num w:numId="31" w16cid:durableId="1133333666">
    <w:abstractNumId w:val="11"/>
  </w:num>
  <w:num w:numId="32" w16cid:durableId="1323973640">
    <w:abstractNumId w:val="9"/>
  </w:num>
  <w:num w:numId="33" w16cid:durableId="1983726020">
    <w:abstractNumId w:val="32"/>
  </w:num>
  <w:num w:numId="34" w16cid:durableId="1392926409">
    <w:abstractNumId w:val="26"/>
  </w:num>
  <w:num w:numId="35" w16cid:durableId="1671910898">
    <w:abstractNumId w:val="31"/>
  </w:num>
  <w:num w:numId="36" w16cid:durableId="1823081053">
    <w:abstractNumId w:val="23"/>
  </w:num>
  <w:num w:numId="37" w16cid:durableId="1968705534">
    <w:abstractNumId w:val="28"/>
  </w:num>
  <w:num w:numId="38" w16cid:durableId="1879469074">
    <w:abstractNumId w:val="20"/>
  </w:num>
  <w:num w:numId="39" w16cid:durableId="1260716473">
    <w:abstractNumId w:val="25"/>
  </w:num>
  <w:num w:numId="40" w16cid:durableId="923105126">
    <w:abstractNumId w:val="29"/>
  </w:num>
  <w:num w:numId="41" w16cid:durableId="1929650644">
    <w:abstractNumId w:val="2"/>
  </w:num>
  <w:num w:numId="42" w16cid:durableId="17341580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C"/>
    <w:rsid w:val="00001075"/>
    <w:rsid w:val="00001315"/>
    <w:rsid w:val="00007CDC"/>
    <w:rsid w:val="00011502"/>
    <w:rsid w:val="00020575"/>
    <w:rsid w:val="00021CB5"/>
    <w:rsid w:val="00022553"/>
    <w:rsid w:val="000231FB"/>
    <w:rsid w:val="000251C1"/>
    <w:rsid w:val="000358CC"/>
    <w:rsid w:val="000422AB"/>
    <w:rsid w:val="0005606C"/>
    <w:rsid w:val="00060F05"/>
    <w:rsid w:val="00061E15"/>
    <w:rsid w:val="00063B27"/>
    <w:rsid w:val="00064523"/>
    <w:rsid w:val="00070FB5"/>
    <w:rsid w:val="00072B31"/>
    <w:rsid w:val="00074F7A"/>
    <w:rsid w:val="00077032"/>
    <w:rsid w:val="00085A6B"/>
    <w:rsid w:val="000860B0"/>
    <w:rsid w:val="00093B51"/>
    <w:rsid w:val="000A7C00"/>
    <w:rsid w:val="000B3091"/>
    <w:rsid w:val="000B54F4"/>
    <w:rsid w:val="000D3631"/>
    <w:rsid w:val="000E7B8A"/>
    <w:rsid w:val="000F52D8"/>
    <w:rsid w:val="00106801"/>
    <w:rsid w:val="001169B9"/>
    <w:rsid w:val="00121478"/>
    <w:rsid w:val="001273FD"/>
    <w:rsid w:val="001446BB"/>
    <w:rsid w:val="00147340"/>
    <w:rsid w:val="00162E81"/>
    <w:rsid w:val="00163E47"/>
    <w:rsid w:val="0017283F"/>
    <w:rsid w:val="00172DB6"/>
    <w:rsid w:val="001857B4"/>
    <w:rsid w:val="00187683"/>
    <w:rsid w:val="00191A9E"/>
    <w:rsid w:val="001962FC"/>
    <w:rsid w:val="001A0634"/>
    <w:rsid w:val="001A68A8"/>
    <w:rsid w:val="001B18B1"/>
    <w:rsid w:val="001B3426"/>
    <w:rsid w:val="001C0C99"/>
    <w:rsid w:val="001C3585"/>
    <w:rsid w:val="001E0A7B"/>
    <w:rsid w:val="001E2914"/>
    <w:rsid w:val="001E2979"/>
    <w:rsid w:val="001E6245"/>
    <w:rsid w:val="001F2599"/>
    <w:rsid w:val="001F26C7"/>
    <w:rsid w:val="001F4550"/>
    <w:rsid w:val="001F7542"/>
    <w:rsid w:val="002016E6"/>
    <w:rsid w:val="00202093"/>
    <w:rsid w:val="00211361"/>
    <w:rsid w:val="00215564"/>
    <w:rsid w:val="00257502"/>
    <w:rsid w:val="002759CE"/>
    <w:rsid w:val="00276FBE"/>
    <w:rsid w:val="002776D9"/>
    <w:rsid w:val="00290EC3"/>
    <w:rsid w:val="002C1122"/>
    <w:rsid w:val="002C4106"/>
    <w:rsid w:val="002E0CDC"/>
    <w:rsid w:val="002E0E8B"/>
    <w:rsid w:val="002E281F"/>
    <w:rsid w:val="002E42BD"/>
    <w:rsid w:val="00311545"/>
    <w:rsid w:val="00320A10"/>
    <w:rsid w:val="0033017E"/>
    <w:rsid w:val="00343FDF"/>
    <w:rsid w:val="003440EF"/>
    <w:rsid w:val="00346575"/>
    <w:rsid w:val="00354D76"/>
    <w:rsid w:val="00356C31"/>
    <w:rsid w:val="00362B8D"/>
    <w:rsid w:val="0036691E"/>
    <w:rsid w:val="00367DC6"/>
    <w:rsid w:val="003A0766"/>
    <w:rsid w:val="003A6CD0"/>
    <w:rsid w:val="003C24B9"/>
    <w:rsid w:val="003D3FA2"/>
    <w:rsid w:val="003E08D2"/>
    <w:rsid w:val="003E6BD4"/>
    <w:rsid w:val="003F09A9"/>
    <w:rsid w:val="003F1FF7"/>
    <w:rsid w:val="00400634"/>
    <w:rsid w:val="00405F2A"/>
    <w:rsid w:val="00413CF6"/>
    <w:rsid w:val="00414677"/>
    <w:rsid w:val="0042549C"/>
    <w:rsid w:val="00442364"/>
    <w:rsid w:val="00444CCE"/>
    <w:rsid w:val="00464E57"/>
    <w:rsid w:val="00470048"/>
    <w:rsid w:val="00472389"/>
    <w:rsid w:val="00473F12"/>
    <w:rsid w:val="00475DFE"/>
    <w:rsid w:val="004861E3"/>
    <w:rsid w:val="00496228"/>
    <w:rsid w:val="004A2DFC"/>
    <w:rsid w:val="004A3B07"/>
    <w:rsid w:val="004A3B17"/>
    <w:rsid w:val="004A4806"/>
    <w:rsid w:val="004C2235"/>
    <w:rsid w:val="004D3544"/>
    <w:rsid w:val="004D3EF5"/>
    <w:rsid w:val="004E18EE"/>
    <w:rsid w:val="004E2409"/>
    <w:rsid w:val="004E2FB0"/>
    <w:rsid w:val="004E568C"/>
    <w:rsid w:val="004E5CFF"/>
    <w:rsid w:val="004F6A72"/>
    <w:rsid w:val="004F720F"/>
    <w:rsid w:val="005029A0"/>
    <w:rsid w:val="00506512"/>
    <w:rsid w:val="00511D97"/>
    <w:rsid w:val="005151F0"/>
    <w:rsid w:val="00527F5F"/>
    <w:rsid w:val="00533C89"/>
    <w:rsid w:val="00537B45"/>
    <w:rsid w:val="00546214"/>
    <w:rsid w:val="00553702"/>
    <w:rsid w:val="005653DE"/>
    <w:rsid w:val="00570BC4"/>
    <w:rsid w:val="00575459"/>
    <w:rsid w:val="005774BF"/>
    <w:rsid w:val="00580B49"/>
    <w:rsid w:val="00584BFE"/>
    <w:rsid w:val="00592695"/>
    <w:rsid w:val="00594303"/>
    <w:rsid w:val="0059481F"/>
    <w:rsid w:val="005A052A"/>
    <w:rsid w:val="005A483D"/>
    <w:rsid w:val="005B2620"/>
    <w:rsid w:val="005C2735"/>
    <w:rsid w:val="005C2F94"/>
    <w:rsid w:val="005C5E93"/>
    <w:rsid w:val="005C6806"/>
    <w:rsid w:val="005C7EDA"/>
    <w:rsid w:val="005D0A68"/>
    <w:rsid w:val="005D17CB"/>
    <w:rsid w:val="005E0D9B"/>
    <w:rsid w:val="005E4FD9"/>
    <w:rsid w:val="00606C5C"/>
    <w:rsid w:val="00615143"/>
    <w:rsid w:val="00616CD7"/>
    <w:rsid w:val="00617E47"/>
    <w:rsid w:val="00626A21"/>
    <w:rsid w:val="00637F59"/>
    <w:rsid w:val="0064071C"/>
    <w:rsid w:val="00641EBF"/>
    <w:rsid w:val="00645006"/>
    <w:rsid w:val="00655460"/>
    <w:rsid w:val="00671CBB"/>
    <w:rsid w:val="006744A6"/>
    <w:rsid w:val="00676EBE"/>
    <w:rsid w:val="00677F42"/>
    <w:rsid w:val="0068541E"/>
    <w:rsid w:val="00687EA8"/>
    <w:rsid w:val="00690BC3"/>
    <w:rsid w:val="00695709"/>
    <w:rsid w:val="00697D36"/>
    <w:rsid w:val="006A1A9B"/>
    <w:rsid w:val="006B0FCB"/>
    <w:rsid w:val="006B410A"/>
    <w:rsid w:val="006B5685"/>
    <w:rsid w:val="006B693F"/>
    <w:rsid w:val="006C3153"/>
    <w:rsid w:val="006D052B"/>
    <w:rsid w:val="006D3C27"/>
    <w:rsid w:val="006D423D"/>
    <w:rsid w:val="006E2D13"/>
    <w:rsid w:val="006E7FED"/>
    <w:rsid w:val="006F55BB"/>
    <w:rsid w:val="0070322E"/>
    <w:rsid w:val="007101A4"/>
    <w:rsid w:val="00710873"/>
    <w:rsid w:val="007169A2"/>
    <w:rsid w:val="0072596A"/>
    <w:rsid w:val="00741BAF"/>
    <w:rsid w:val="00761F37"/>
    <w:rsid w:val="007631B3"/>
    <w:rsid w:val="00771EE3"/>
    <w:rsid w:val="00783770"/>
    <w:rsid w:val="00793891"/>
    <w:rsid w:val="007938AF"/>
    <w:rsid w:val="007973E2"/>
    <w:rsid w:val="007A0A15"/>
    <w:rsid w:val="007A1271"/>
    <w:rsid w:val="007A2116"/>
    <w:rsid w:val="007A50B4"/>
    <w:rsid w:val="007B2B1A"/>
    <w:rsid w:val="007B7311"/>
    <w:rsid w:val="007C133A"/>
    <w:rsid w:val="007C7C49"/>
    <w:rsid w:val="007D2E8D"/>
    <w:rsid w:val="007D56BC"/>
    <w:rsid w:val="007D5AB2"/>
    <w:rsid w:val="007F48D5"/>
    <w:rsid w:val="00802F9A"/>
    <w:rsid w:val="00804FF0"/>
    <w:rsid w:val="00817AA7"/>
    <w:rsid w:val="00821898"/>
    <w:rsid w:val="00827E58"/>
    <w:rsid w:val="00832C99"/>
    <w:rsid w:val="00845CFC"/>
    <w:rsid w:val="008501FD"/>
    <w:rsid w:val="0085320F"/>
    <w:rsid w:val="00863F8D"/>
    <w:rsid w:val="00873148"/>
    <w:rsid w:val="00876886"/>
    <w:rsid w:val="008A1F83"/>
    <w:rsid w:val="008A4A65"/>
    <w:rsid w:val="008B2BB1"/>
    <w:rsid w:val="008B369C"/>
    <w:rsid w:val="008B7192"/>
    <w:rsid w:val="008C2218"/>
    <w:rsid w:val="008C2D76"/>
    <w:rsid w:val="008D3255"/>
    <w:rsid w:val="008E2ACA"/>
    <w:rsid w:val="008E464A"/>
    <w:rsid w:val="008F2218"/>
    <w:rsid w:val="008F6207"/>
    <w:rsid w:val="008F6DD6"/>
    <w:rsid w:val="00902F5C"/>
    <w:rsid w:val="0091285E"/>
    <w:rsid w:val="00916254"/>
    <w:rsid w:val="009166C6"/>
    <w:rsid w:val="009308A5"/>
    <w:rsid w:val="00933290"/>
    <w:rsid w:val="00944DB6"/>
    <w:rsid w:val="009466CE"/>
    <w:rsid w:val="00953764"/>
    <w:rsid w:val="00953F80"/>
    <w:rsid w:val="00955717"/>
    <w:rsid w:val="00955A38"/>
    <w:rsid w:val="0096153D"/>
    <w:rsid w:val="00961FF0"/>
    <w:rsid w:val="00964134"/>
    <w:rsid w:val="0096641C"/>
    <w:rsid w:val="0098459E"/>
    <w:rsid w:val="00985209"/>
    <w:rsid w:val="00986551"/>
    <w:rsid w:val="00986796"/>
    <w:rsid w:val="009907E2"/>
    <w:rsid w:val="009B4220"/>
    <w:rsid w:val="009B64E4"/>
    <w:rsid w:val="009C12A0"/>
    <w:rsid w:val="009C2C79"/>
    <w:rsid w:val="009C6842"/>
    <w:rsid w:val="009C7AC0"/>
    <w:rsid w:val="009E30CE"/>
    <w:rsid w:val="009F431E"/>
    <w:rsid w:val="00A041F3"/>
    <w:rsid w:val="00A11601"/>
    <w:rsid w:val="00A15948"/>
    <w:rsid w:val="00A16A4F"/>
    <w:rsid w:val="00A16C8E"/>
    <w:rsid w:val="00A217CF"/>
    <w:rsid w:val="00A244E6"/>
    <w:rsid w:val="00A418E8"/>
    <w:rsid w:val="00A54B95"/>
    <w:rsid w:val="00A610C1"/>
    <w:rsid w:val="00A63186"/>
    <w:rsid w:val="00A75ECA"/>
    <w:rsid w:val="00A84449"/>
    <w:rsid w:val="00A86FEF"/>
    <w:rsid w:val="00AA63EB"/>
    <w:rsid w:val="00AB055D"/>
    <w:rsid w:val="00AB3E04"/>
    <w:rsid w:val="00AB7CEA"/>
    <w:rsid w:val="00AC43D8"/>
    <w:rsid w:val="00AC6FFA"/>
    <w:rsid w:val="00AD36CB"/>
    <w:rsid w:val="00AD45C2"/>
    <w:rsid w:val="00AD66B1"/>
    <w:rsid w:val="00AF524F"/>
    <w:rsid w:val="00B006B0"/>
    <w:rsid w:val="00B02F3E"/>
    <w:rsid w:val="00B05385"/>
    <w:rsid w:val="00B13FAD"/>
    <w:rsid w:val="00B367BD"/>
    <w:rsid w:val="00B43D30"/>
    <w:rsid w:val="00B4448A"/>
    <w:rsid w:val="00B50910"/>
    <w:rsid w:val="00B54AD1"/>
    <w:rsid w:val="00B575F4"/>
    <w:rsid w:val="00B610BB"/>
    <w:rsid w:val="00B64FFC"/>
    <w:rsid w:val="00B74E03"/>
    <w:rsid w:val="00B80C6C"/>
    <w:rsid w:val="00B82B33"/>
    <w:rsid w:val="00B9447D"/>
    <w:rsid w:val="00B95AF2"/>
    <w:rsid w:val="00BA1BC0"/>
    <w:rsid w:val="00BB42FC"/>
    <w:rsid w:val="00BB470C"/>
    <w:rsid w:val="00BB668B"/>
    <w:rsid w:val="00BC517B"/>
    <w:rsid w:val="00BD4060"/>
    <w:rsid w:val="00BE068C"/>
    <w:rsid w:val="00BE06D3"/>
    <w:rsid w:val="00BE1EF9"/>
    <w:rsid w:val="00BF784D"/>
    <w:rsid w:val="00C0146D"/>
    <w:rsid w:val="00C01F5C"/>
    <w:rsid w:val="00C07398"/>
    <w:rsid w:val="00C207BF"/>
    <w:rsid w:val="00C30000"/>
    <w:rsid w:val="00C3132E"/>
    <w:rsid w:val="00C4028F"/>
    <w:rsid w:val="00C40F39"/>
    <w:rsid w:val="00C43480"/>
    <w:rsid w:val="00C43A05"/>
    <w:rsid w:val="00C77D04"/>
    <w:rsid w:val="00C818B4"/>
    <w:rsid w:val="00C84B85"/>
    <w:rsid w:val="00C862FC"/>
    <w:rsid w:val="00C93CB9"/>
    <w:rsid w:val="00C9451D"/>
    <w:rsid w:val="00C95A9D"/>
    <w:rsid w:val="00CB3F57"/>
    <w:rsid w:val="00CB4471"/>
    <w:rsid w:val="00CC02C1"/>
    <w:rsid w:val="00CC4AC2"/>
    <w:rsid w:val="00CD57C0"/>
    <w:rsid w:val="00CD5F1B"/>
    <w:rsid w:val="00CE077C"/>
    <w:rsid w:val="00CE304D"/>
    <w:rsid w:val="00CE49CB"/>
    <w:rsid w:val="00CF0BF1"/>
    <w:rsid w:val="00CF2CBC"/>
    <w:rsid w:val="00CF3166"/>
    <w:rsid w:val="00D05FD2"/>
    <w:rsid w:val="00D271D6"/>
    <w:rsid w:val="00D31DAD"/>
    <w:rsid w:val="00D434E8"/>
    <w:rsid w:val="00D44FE2"/>
    <w:rsid w:val="00D51B73"/>
    <w:rsid w:val="00D539FF"/>
    <w:rsid w:val="00D5733B"/>
    <w:rsid w:val="00D60EDE"/>
    <w:rsid w:val="00D67F81"/>
    <w:rsid w:val="00D716E8"/>
    <w:rsid w:val="00D75561"/>
    <w:rsid w:val="00D773DC"/>
    <w:rsid w:val="00D80229"/>
    <w:rsid w:val="00D80D45"/>
    <w:rsid w:val="00D82955"/>
    <w:rsid w:val="00D82B3C"/>
    <w:rsid w:val="00D87B17"/>
    <w:rsid w:val="00D94D0D"/>
    <w:rsid w:val="00D969E4"/>
    <w:rsid w:val="00DA1C5D"/>
    <w:rsid w:val="00DA30BC"/>
    <w:rsid w:val="00DA4DAF"/>
    <w:rsid w:val="00DA6A00"/>
    <w:rsid w:val="00DB68D5"/>
    <w:rsid w:val="00DC34D2"/>
    <w:rsid w:val="00DD2A93"/>
    <w:rsid w:val="00DD316D"/>
    <w:rsid w:val="00DD7DC7"/>
    <w:rsid w:val="00DE012D"/>
    <w:rsid w:val="00DF050D"/>
    <w:rsid w:val="00E00C46"/>
    <w:rsid w:val="00E02A47"/>
    <w:rsid w:val="00E11FD2"/>
    <w:rsid w:val="00E24145"/>
    <w:rsid w:val="00E2707E"/>
    <w:rsid w:val="00E30310"/>
    <w:rsid w:val="00E34CD1"/>
    <w:rsid w:val="00E61C45"/>
    <w:rsid w:val="00E66E84"/>
    <w:rsid w:val="00E74EA2"/>
    <w:rsid w:val="00EA4FFC"/>
    <w:rsid w:val="00EB2483"/>
    <w:rsid w:val="00EB3A81"/>
    <w:rsid w:val="00EB4892"/>
    <w:rsid w:val="00EB567A"/>
    <w:rsid w:val="00EC5635"/>
    <w:rsid w:val="00ED27DF"/>
    <w:rsid w:val="00ED7AF0"/>
    <w:rsid w:val="00EE6A0F"/>
    <w:rsid w:val="00EE7DE2"/>
    <w:rsid w:val="00EF05A3"/>
    <w:rsid w:val="00EF4790"/>
    <w:rsid w:val="00F07947"/>
    <w:rsid w:val="00F225CB"/>
    <w:rsid w:val="00F240B6"/>
    <w:rsid w:val="00F2622C"/>
    <w:rsid w:val="00F368FF"/>
    <w:rsid w:val="00F46CCE"/>
    <w:rsid w:val="00F52810"/>
    <w:rsid w:val="00F53709"/>
    <w:rsid w:val="00F56747"/>
    <w:rsid w:val="00F61860"/>
    <w:rsid w:val="00F7294B"/>
    <w:rsid w:val="00F7424B"/>
    <w:rsid w:val="00F757C9"/>
    <w:rsid w:val="00F809AD"/>
    <w:rsid w:val="00F8365B"/>
    <w:rsid w:val="00F92AA7"/>
    <w:rsid w:val="00FA4C14"/>
    <w:rsid w:val="00FB68BC"/>
    <w:rsid w:val="00FB698E"/>
    <w:rsid w:val="00FC3962"/>
    <w:rsid w:val="00FC4CE3"/>
    <w:rsid w:val="00FC6600"/>
    <w:rsid w:val="00FC7433"/>
    <w:rsid w:val="00FD29BB"/>
    <w:rsid w:val="00FE0E0D"/>
    <w:rsid w:val="00FE4EF5"/>
    <w:rsid w:val="00FF5A5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879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CD0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CD0"/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832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C9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9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beck.ch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ley.kursze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.david@marshfieldclini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tawi.org/political-action-committe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th.david@marshfield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Dave Smith</cp:lastModifiedBy>
  <cp:revision>78</cp:revision>
  <dcterms:created xsi:type="dcterms:W3CDTF">2022-10-16T16:50:00Z</dcterms:created>
  <dcterms:modified xsi:type="dcterms:W3CDTF">2022-10-16T17:58:00Z</dcterms:modified>
</cp:coreProperties>
</file>